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08232" w14:textId="77777777" w:rsidR="006029D6" w:rsidRDefault="006029D6" w:rsidP="0011012A">
      <w:pPr>
        <w:autoSpaceDE w:val="0"/>
        <w:autoSpaceDN w:val="0"/>
        <w:adjustRightInd w:val="0"/>
        <w:ind w:left="851" w:hanging="360"/>
      </w:pPr>
    </w:p>
    <w:p w14:paraId="19CA6400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1A5815FE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6A3E0880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6B31CA18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0820CB93" w14:textId="2C71698F" w:rsidR="006C78D1" w:rsidRPr="006C78D1" w:rsidRDefault="006C78D1" w:rsidP="00371596">
      <w:pPr>
        <w:autoSpaceDE w:val="0"/>
        <w:autoSpaceDN w:val="0"/>
        <w:adjustRightInd w:val="0"/>
        <w:ind w:left="851" w:hanging="360"/>
        <w:jc w:val="center"/>
        <w:rPr>
          <w:b/>
          <w:bCs/>
          <w:sz w:val="52"/>
          <w:szCs w:val="52"/>
        </w:rPr>
      </w:pPr>
      <w:r w:rsidRPr="006C78D1">
        <w:rPr>
          <w:b/>
          <w:bCs/>
          <w:sz w:val="52"/>
          <w:szCs w:val="52"/>
        </w:rPr>
        <w:t>VNITŘNÍ ŘÁD ŠKOLNÍ DRUŽINY</w:t>
      </w:r>
    </w:p>
    <w:p w14:paraId="28715C28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5130565C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7EF1E9D2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2FC73FA0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0B652417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4EA25C44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201D04BE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396F4597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709549F3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6534D011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5EFB902A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06CFA0D1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0483F787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18834619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47963F4A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23B8A916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4B783400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251198EA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157F915B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1C3EDE57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7E6F31A9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129A6DD1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74B8B9C4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4FC9107F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37E30998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776E97E0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78BAFD52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4CF2018B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497F58B3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3CDFECA6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41FC4049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46B2A9F4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525EAD68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5246CA54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4F0A6392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381F456C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6647B2DF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512FE35F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71FAA99F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24496FB3" w14:textId="77777777" w:rsidR="006C78D1" w:rsidRDefault="006C78D1" w:rsidP="002A0649">
      <w:pPr>
        <w:autoSpaceDE w:val="0"/>
        <w:autoSpaceDN w:val="0"/>
        <w:adjustRightInd w:val="0"/>
      </w:pPr>
    </w:p>
    <w:p w14:paraId="5E6ABF78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7EA73F1E" w14:textId="2AE98D1D" w:rsidR="006C78D1" w:rsidRDefault="00860DB2" w:rsidP="0011012A">
      <w:pPr>
        <w:autoSpaceDE w:val="0"/>
        <w:autoSpaceDN w:val="0"/>
        <w:adjustRightInd w:val="0"/>
        <w:ind w:left="851" w:hanging="360"/>
        <w:rPr>
          <w:b/>
          <w:bCs/>
          <w:sz w:val="28"/>
          <w:szCs w:val="28"/>
        </w:rPr>
      </w:pPr>
      <w:r w:rsidRPr="00F00B8E">
        <w:rPr>
          <w:b/>
          <w:bCs/>
          <w:sz w:val="28"/>
          <w:szCs w:val="28"/>
        </w:rPr>
        <w:t>Obsah:</w:t>
      </w:r>
    </w:p>
    <w:p w14:paraId="4CBDF6FD" w14:textId="77777777" w:rsidR="00F00B8E" w:rsidRDefault="00F00B8E" w:rsidP="0011012A">
      <w:pPr>
        <w:autoSpaceDE w:val="0"/>
        <w:autoSpaceDN w:val="0"/>
        <w:adjustRightInd w:val="0"/>
        <w:ind w:left="851" w:hanging="360"/>
        <w:rPr>
          <w:b/>
          <w:bCs/>
          <w:sz w:val="28"/>
          <w:szCs w:val="28"/>
        </w:rPr>
      </w:pPr>
    </w:p>
    <w:p w14:paraId="0E64DF08" w14:textId="412C0E23" w:rsidR="00F00B8E" w:rsidRPr="00C86B2E" w:rsidRDefault="00F00B8E" w:rsidP="00F00B8E">
      <w:pPr>
        <w:numPr>
          <w:ilvl w:val="0"/>
          <w:numId w:val="37"/>
        </w:numPr>
        <w:autoSpaceDE w:val="0"/>
        <w:autoSpaceDN w:val="0"/>
        <w:adjustRightInd w:val="0"/>
      </w:pPr>
      <w:r w:rsidRPr="00C86B2E">
        <w:t>Obecná ustanovení</w:t>
      </w:r>
      <w:r w:rsidR="000609FA" w:rsidRPr="00C86B2E">
        <w:t>………………………………………………</w:t>
      </w:r>
      <w:r w:rsidR="007C6E7E">
        <w:t>……………….</w:t>
      </w:r>
      <w:r w:rsidR="000609FA" w:rsidRPr="00C86B2E">
        <w:t>………</w:t>
      </w:r>
      <w:r w:rsidR="009F4579" w:rsidRPr="00C86B2E">
        <w:t>…</w:t>
      </w:r>
      <w:r w:rsidR="000609FA" w:rsidRPr="00C86B2E">
        <w:t>….3</w:t>
      </w:r>
    </w:p>
    <w:p w14:paraId="64F424FB" w14:textId="397D2F51" w:rsidR="000609FA" w:rsidRPr="00C86B2E" w:rsidRDefault="000609FA" w:rsidP="00F00B8E">
      <w:pPr>
        <w:numPr>
          <w:ilvl w:val="0"/>
          <w:numId w:val="37"/>
        </w:numPr>
        <w:autoSpaceDE w:val="0"/>
        <w:autoSpaceDN w:val="0"/>
        <w:adjustRightInd w:val="0"/>
      </w:pPr>
      <w:r w:rsidRPr="00C86B2E">
        <w:t xml:space="preserve">Podmínky pro přijímání </w:t>
      </w:r>
      <w:r w:rsidR="009B035C">
        <w:t>účastník</w:t>
      </w:r>
      <w:r w:rsidRPr="00C86B2E">
        <w:t>ů do školní družiny</w:t>
      </w:r>
      <w:r w:rsidR="009B035C">
        <w:t>………………………………………….</w:t>
      </w:r>
      <w:r w:rsidR="00343B54">
        <w:t>3</w:t>
      </w:r>
    </w:p>
    <w:p w14:paraId="5A078E67" w14:textId="7A76F282" w:rsidR="007E77A7" w:rsidRPr="00C86B2E" w:rsidRDefault="007E77A7" w:rsidP="00F00B8E">
      <w:pPr>
        <w:numPr>
          <w:ilvl w:val="0"/>
          <w:numId w:val="37"/>
        </w:numPr>
        <w:autoSpaceDE w:val="0"/>
        <w:autoSpaceDN w:val="0"/>
        <w:adjustRightInd w:val="0"/>
      </w:pPr>
      <w:r w:rsidRPr="00C86B2E">
        <w:t xml:space="preserve">Podmínky pro ukončení nebo vyloučení </w:t>
      </w:r>
      <w:r w:rsidR="00343B54">
        <w:t xml:space="preserve">účastníka </w:t>
      </w:r>
      <w:r w:rsidRPr="00C86B2E">
        <w:t>ze školní družiny</w:t>
      </w:r>
      <w:r w:rsidR="00343B54">
        <w:t>…………………………3</w:t>
      </w:r>
    </w:p>
    <w:p w14:paraId="7457323D" w14:textId="7BA9D3FB" w:rsidR="007E77A7" w:rsidRPr="00C86B2E" w:rsidRDefault="00F9569E" w:rsidP="00F00B8E">
      <w:pPr>
        <w:numPr>
          <w:ilvl w:val="0"/>
          <w:numId w:val="37"/>
        </w:numPr>
        <w:autoSpaceDE w:val="0"/>
        <w:autoSpaceDN w:val="0"/>
        <w:adjustRightInd w:val="0"/>
      </w:pPr>
      <w:r w:rsidRPr="00C86B2E">
        <w:t>Podmínky úplaty za ŠD……………………………………………</w:t>
      </w:r>
      <w:r w:rsidR="007C6E7E">
        <w:t>………………..</w:t>
      </w:r>
      <w:r w:rsidR="00B82816" w:rsidRPr="00C86B2E">
        <w:t>…</w:t>
      </w:r>
      <w:r w:rsidRPr="00C86B2E">
        <w:t>……….4</w:t>
      </w:r>
    </w:p>
    <w:p w14:paraId="0BA62DC6" w14:textId="505BB498" w:rsidR="00F9569E" w:rsidRPr="00C86B2E" w:rsidRDefault="00F9569E" w:rsidP="00F00B8E">
      <w:pPr>
        <w:numPr>
          <w:ilvl w:val="0"/>
          <w:numId w:val="37"/>
        </w:numPr>
        <w:autoSpaceDE w:val="0"/>
        <w:autoSpaceDN w:val="0"/>
        <w:adjustRightInd w:val="0"/>
      </w:pPr>
      <w:r w:rsidRPr="00C86B2E">
        <w:t xml:space="preserve">Organizace činnosti </w:t>
      </w:r>
      <w:r w:rsidR="00EB59D8" w:rsidRPr="00C86B2E">
        <w:t>……………………………………………………</w:t>
      </w:r>
      <w:r w:rsidR="00B82816" w:rsidRPr="00C86B2E">
        <w:t>..</w:t>
      </w:r>
      <w:r w:rsidR="00EB59D8" w:rsidRPr="00C86B2E">
        <w:t>…</w:t>
      </w:r>
      <w:r w:rsidR="007C6E7E">
        <w:t>………………..</w:t>
      </w:r>
      <w:r w:rsidR="00EB59D8" w:rsidRPr="00C86B2E">
        <w:t>…4</w:t>
      </w:r>
    </w:p>
    <w:p w14:paraId="2A036830" w14:textId="74D522FB" w:rsidR="00FB2169" w:rsidRPr="00C86B2E" w:rsidRDefault="00FB2169" w:rsidP="00FB2169">
      <w:pPr>
        <w:numPr>
          <w:ilvl w:val="0"/>
          <w:numId w:val="38"/>
        </w:numPr>
        <w:autoSpaceDE w:val="0"/>
        <w:autoSpaceDN w:val="0"/>
        <w:adjustRightInd w:val="0"/>
      </w:pPr>
      <w:r w:rsidRPr="00C86B2E">
        <w:t>Provoz družiny, režim dne a evidence docházky</w:t>
      </w:r>
      <w:r w:rsidR="005B1ED5" w:rsidRPr="00C86B2E">
        <w:t>………………</w:t>
      </w:r>
      <w:r w:rsidR="00B82816" w:rsidRPr="00C86B2E">
        <w:t>..</w:t>
      </w:r>
      <w:r w:rsidR="005B1ED5" w:rsidRPr="00C86B2E">
        <w:t>…</w:t>
      </w:r>
      <w:r w:rsidR="007C6E7E">
        <w:t>………………..</w:t>
      </w:r>
      <w:r w:rsidR="005B1ED5" w:rsidRPr="00C86B2E">
        <w:t>…4</w:t>
      </w:r>
    </w:p>
    <w:p w14:paraId="5B01A4C8" w14:textId="5C08F3C4" w:rsidR="002D7EDA" w:rsidRPr="00C86B2E" w:rsidRDefault="002D7EDA" w:rsidP="00FB2169">
      <w:pPr>
        <w:numPr>
          <w:ilvl w:val="0"/>
          <w:numId w:val="38"/>
        </w:numPr>
        <w:autoSpaceDE w:val="0"/>
        <w:autoSpaceDN w:val="0"/>
        <w:adjustRightInd w:val="0"/>
      </w:pPr>
      <w:r w:rsidRPr="00C86B2E">
        <w:t xml:space="preserve">Odchody a vyzvedávání </w:t>
      </w:r>
      <w:r w:rsidR="00343B54">
        <w:t>účastník</w:t>
      </w:r>
      <w:r w:rsidR="0071562D">
        <w:t>a</w:t>
      </w:r>
      <w:r w:rsidRPr="00C86B2E">
        <w:t xml:space="preserve"> ze ŠD</w:t>
      </w:r>
      <w:r w:rsidR="00343B54">
        <w:t>……………………………………………</w:t>
      </w:r>
      <w:r w:rsidR="00621E50">
        <w:t>...5</w:t>
      </w:r>
    </w:p>
    <w:p w14:paraId="2EB7D32C" w14:textId="6A402C8B" w:rsidR="002D7EDA" w:rsidRPr="00C86B2E" w:rsidRDefault="002D7EDA" w:rsidP="00FB2169">
      <w:pPr>
        <w:numPr>
          <w:ilvl w:val="0"/>
          <w:numId w:val="38"/>
        </w:numPr>
        <w:autoSpaceDE w:val="0"/>
        <w:autoSpaceDN w:val="0"/>
        <w:adjustRightInd w:val="0"/>
      </w:pPr>
      <w:r w:rsidRPr="00C86B2E">
        <w:t>Omluva nepřítomnosti</w:t>
      </w:r>
      <w:r w:rsidR="005B1ED5" w:rsidRPr="00C86B2E">
        <w:t>………………………………………</w:t>
      </w:r>
      <w:r w:rsidR="00B82816" w:rsidRPr="00C86B2E">
        <w:t>..</w:t>
      </w:r>
      <w:r w:rsidR="005B1ED5" w:rsidRPr="00C86B2E">
        <w:t>…</w:t>
      </w:r>
      <w:r w:rsidR="007C6E7E">
        <w:t>………………</w:t>
      </w:r>
      <w:r w:rsidR="00BD677A">
        <w:t>….</w:t>
      </w:r>
      <w:r w:rsidR="005B1ED5" w:rsidRPr="00C86B2E">
        <w:t>….</w:t>
      </w:r>
      <w:r w:rsidR="00851032">
        <w:t xml:space="preserve"> </w:t>
      </w:r>
      <w:r w:rsidR="00734CFD">
        <w:t>5</w:t>
      </w:r>
    </w:p>
    <w:p w14:paraId="17C6E3B9" w14:textId="51C59E4C" w:rsidR="008A32C1" w:rsidRPr="00C86B2E" w:rsidRDefault="008A32C1" w:rsidP="00FB2169">
      <w:pPr>
        <w:numPr>
          <w:ilvl w:val="0"/>
          <w:numId w:val="38"/>
        </w:numPr>
        <w:autoSpaceDE w:val="0"/>
        <w:autoSpaceDN w:val="0"/>
        <w:adjustRightInd w:val="0"/>
      </w:pPr>
      <w:r w:rsidRPr="00C86B2E">
        <w:t xml:space="preserve">Nevyzvednutí </w:t>
      </w:r>
      <w:r w:rsidR="0071562D">
        <w:t xml:space="preserve">účastníka </w:t>
      </w:r>
      <w:r w:rsidRPr="00C86B2E">
        <w:t>ze ŠD</w:t>
      </w:r>
      <w:r w:rsidR="0071562D">
        <w:t>…………………………………………………………5</w:t>
      </w:r>
    </w:p>
    <w:p w14:paraId="71AC15FA" w14:textId="499DFDE7" w:rsidR="008A32C1" w:rsidRPr="00C86B2E" w:rsidRDefault="008A32C1" w:rsidP="00FB2169">
      <w:pPr>
        <w:numPr>
          <w:ilvl w:val="0"/>
          <w:numId w:val="38"/>
        </w:numPr>
        <w:autoSpaceDE w:val="0"/>
        <w:autoSpaceDN w:val="0"/>
        <w:adjustRightInd w:val="0"/>
      </w:pPr>
      <w:r w:rsidRPr="00C86B2E">
        <w:t>Konzultace s</w:t>
      </w:r>
      <w:r w:rsidR="005B1ED5" w:rsidRPr="00C86B2E">
        <w:t> </w:t>
      </w:r>
      <w:r w:rsidRPr="00C86B2E">
        <w:t>vychovatelkou</w:t>
      </w:r>
      <w:r w:rsidR="005B1ED5" w:rsidRPr="00C86B2E">
        <w:t>………………………………</w:t>
      </w:r>
      <w:r w:rsidR="00B82816" w:rsidRPr="00C86B2E">
        <w:t>..</w:t>
      </w:r>
      <w:r w:rsidR="005B1ED5" w:rsidRPr="00C86B2E">
        <w:t>………</w:t>
      </w:r>
      <w:r w:rsidR="00BD677A">
        <w:t>……….…...</w:t>
      </w:r>
      <w:r w:rsidR="008357BC">
        <w:t>.</w:t>
      </w:r>
      <w:r w:rsidR="00BD677A">
        <w:t>…</w:t>
      </w:r>
      <w:r w:rsidR="005B1ED5" w:rsidRPr="00C86B2E">
        <w:t>….6</w:t>
      </w:r>
    </w:p>
    <w:p w14:paraId="06B01D59" w14:textId="70CEDAF4" w:rsidR="008A32C1" w:rsidRPr="00C86B2E" w:rsidRDefault="008A32C1" w:rsidP="00FB2169">
      <w:pPr>
        <w:numPr>
          <w:ilvl w:val="0"/>
          <w:numId w:val="38"/>
        </w:numPr>
        <w:autoSpaceDE w:val="0"/>
        <w:autoSpaceDN w:val="0"/>
        <w:adjustRightInd w:val="0"/>
      </w:pPr>
      <w:r w:rsidRPr="00C86B2E">
        <w:t xml:space="preserve">Stravování </w:t>
      </w:r>
      <w:r w:rsidR="00851032">
        <w:t>účastní</w:t>
      </w:r>
      <w:r w:rsidRPr="00C86B2E">
        <w:t>ků</w:t>
      </w:r>
      <w:r w:rsidR="005B1ED5" w:rsidRPr="00C86B2E">
        <w:t>…</w:t>
      </w:r>
      <w:r w:rsidR="00851032">
        <w:t>…………………………………………………………………</w:t>
      </w:r>
      <w:r w:rsidR="005B1ED5" w:rsidRPr="00C86B2E">
        <w:t>6</w:t>
      </w:r>
    </w:p>
    <w:p w14:paraId="6FFAB680" w14:textId="07D9E60B" w:rsidR="00EB59D8" w:rsidRPr="00C86B2E" w:rsidRDefault="00EB59D8" w:rsidP="00F00B8E">
      <w:pPr>
        <w:numPr>
          <w:ilvl w:val="0"/>
          <w:numId w:val="37"/>
        </w:numPr>
        <w:autoSpaceDE w:val="0"/>
        <w:autoSpaceDN w:val="0"/>
        <w:adjustRightInd w:val="0"/>
      </w:pPr>
      <w:r w:rsidRPr="00C86B2E">
        <w:t xml:space="preserve">Podrobnosti k výkonu práv a povinností pedagogických pracovníků, </w:t>
      </w:r>
      <w:r w:rsidR="00851032">
        <w:t>účastníka</w:t>
      </w:r>
      <w:r w:rsidRPr="00C86B2E">
        <w:t xml:space="preserve"> a jejich zákonných zástupců ve školní družině, podrobnosti o pravidlech vzájemných vztahů s pedagogickými pracovníky</w:t>
      </w:r>
      <w:r w:rsidR="00FB2169" w:rsidRPr="00C86B2E">
        <w:t>………………</w:t>
      </w:r>
      <w:r w:rsidR="005845E1">
        <w:t>…………………………</w:t>
      </w:r>
      <w:r w:rsidR="00851032">
        <w:t>…………………</w:t>
      </w:r>
      <w:r w:rsidR="008357BC">
        <w:t>.</w:t>
      </w:r>
      <w:r w:rsidR="00FB2169" w:rsidRPr="00C86B2E">
        <w:t>……..6</w:t>
      </w:r>
    </w:p>
    <w:p w14:paraId="11C1163E" w14:textId="761C935D" w:rsidR="00450BA0" w:rsidRPr="00C86B2E" w:rsidRDefault="00450BA0" w:rsidP="00450BA0">
      <w:pPr>
        <w:numPr>
          <w:ilvl w:val="0"/>
          <w:numId w:val="39"/>
        </w:numPr>
        <w:autoSpaceDE w:val="0"/>
        <w:autoSpaceDN w:val="0"/>
        <w:adjustRightInd w:val="0"/>
      </w:pPr>
      <w:r w:rsidRPr="00C86B2E">
        <w:t>Pedagogičtí pracovníci jsou povinni…………………</w:t>
      </w:r>
      <w:r w:rsidR="00B82816" w:rsidRPr="00C86B2E">
        <w:t>...</w:t>
      </w:r>
      <w:r w:rsidRPr="00C86B2E">
        <w:t>…</w:t>
      </w:r>
      <w:r w:rsidR="005845E1">
        <w:t>……………….</w:t>
      </w:r>
      <w:r w:rsidRPr="00C86B2E">
        <w:t>…</w:t>
      </w:r>
      <w:r w:rsidR="005845E1">
        <w:t>….</w:t>
      </w:r>
      <w:r w:rsidRPr="00C86B2E">
        <w:t>……6</w:t>
      </w:r>
    </w:p>
    <w:p w14:paraId="3F299464" w14:textId="39BF76A3" w:rsidR="00450BA0" w:rsidRPr="00C86B2E" w:rsidRDefault="00851032" w:rsidP="00450BA0">
      <w:pPr>
        <w:numPr>
          <w:ilvl w:val="0"/>
          <w:numId w:val="39"/>
        </w:numPr>
        <w:autoSpaceDE w:val="0"/>
        <w:autoSpaceDN w:val="0"/>
        <w:adjustRightInd w:val="0"/>
      </w:pPr>
      <w:r>
        <w:t>Účastníci</w:t>
      </w:r>
      <w:r w:rsidR="00450BA0" w:rsidRPr="00C86B2E">
        <w:t xml:space="preserve"> mají právo……………………………………</w:t>
      </w:r>
      <w:r>
        <w:t>……………………..</w:t>
      </w:r>
      <w:r w:rsidR="005845E1">
        <w:t>.</w:t>
      </w:r>
      <w:r w:rsidR="00450BA0" w:rsidRPr="00C86B2E">
        <w:t>……..6</w:t>
      </w:r>
    </w:p>
    <w:p w14:paraId="079412F0" w14:textId="30E827BE" w:rsidR="00450BA0" w:rsidRPr="00C86B2E" w:rsidRDefault="00851032" w:rsidP="00450BA0">
      <w:pPr>
        <w:numPr>
          <w:ilvl w:val="0"/>
          <w:numId w:val="39"/>
        </w:numPr>
        <w:autoSpaceDE w:val="0"/>
        <w:autoSpaceDN w:val="0"/>
        <w:adjustRightInd w:val="0"/>
      </w:pPr>
      <w:r>
        <w:t>Účastníci</w:t>
      </w:r>
      <w:r w:rsidR="004B3DD5">
        <w:t xml:space="preserve"> </w:t>
      </w:r>
      <w:r w:rsidR="00450BA0" w:rsidRPr="00C86B2E">
        <w:t>jsou povinni…………………………………</w:t>
      </w:r>
      <w:r w:rsidR="004B3DD5">
        <w:t>…………………..</w:t>
      </w:r>
      <w:r w:rsidR="005845E1">
        <w:t>……</w:t>
      </w:r>
      <w:r w:rsidR="00450BA0" w:rsidRPr="00C86B2E">
        <w:t>……7</w:t>
      </w:r>
    </w:p>
    <w:p w14:paraId="6955D658" w14:textId="7952DA90" w:rsidR="00450BA0" w:rsidRPr="00C86B2E" w:rsidRDefault="00450BA0" w:rsidP="00450BA0">
      <w:pPr>
        <w:numPr>
          <w:ilvl w:val="0"/>
          <w:numId w:val="39"/>
        </w:numPr>
        <w:autoSpaceDE w:val="0"/>
        <w:autoSpaceDN w:val="0"/>
        <w:adjustRightInd w:val="0"/>
      </w:pPr>
      <w:r w:rsidRPr="00C86B2E">
        <w:t>Zákonní zástupci jsou povinni……………………………</w:t>
      </w:r>
      <w:r w:rsidR="00B82816" w:rsidRPr="00C86B2E">
        <w:t>.</w:t>
      </w:r>
      <w:r w:rsidRPr="00C86B2E">
        <w:t>……</w:t>
      </w:r>
      <w:r w:rsidR="005845E1">
        <w:t>………………..</w:t>
      </w:r>
      <w:r w:rsidRPr="00C86B2E">
        <w:t>…...7</w:t>
      </w:r>
    </w:p>
    <w:p w14:paraId="047E66CD" w14:textId="2CABE7AF" w:rsidR="005B1ED5" w:rsidRPr="00C86B2E" w:rsidRDefault="00E54AB6" w:rsidP="00F00B8E">
      <w:pPr>
        <w:numPr>
          <w:ilvl w:val="0"/>
          <w:numId w:val="37"/>
        </w:numPr>
        <w:autoSpaceDE w:val="0"/>
        <w:autoSpaceDN w:val="0"/>
        <w:adjustRightInd w:val="0"/>
      </w:pPr>
      <w:r w:rsidRPr="00C86B2E">
        <w:t xml:space="preserve">Podmínky zajištění bezpečnosti a ochrany zdraví </w:t>
      </w:r>
      <w:r w:rsidR="004B3DD5">
        <w:t xml:space="preserve">účastníků </w:t>
      </w:r>
      <w:r w:rsidRPr="00C86B2E">
        <w:t xml:space="preserve">a jejich ochrany </w:t>
      </w:r>
      <w:r w:rsidR="001202C7" w:rsidRPr="00C86B2E">
        <w:t>před sociálně patologickými jevy a před projevy diskriminace, nepřátelství</w:t>
      </w:r>
      <w:r w:rsidR="00450BA0" w:rsidRPr="00C86B2E">
        <w:t xml:space="preserve"> nebo násilí………………</w:t>
      </w:r>
      <w:r w:rsidR="004B3DD5">
        <w:t>..</w:t>
      </w:r>
      <w:r w:rsidR="005845E1">
        <w:t>…</w:t>
      </w:r>
      <w:r w:rsidR="00450BA0" w:rsidRPr="00C86B2E">
        <w:t>…7</w:t>
      </w:r>
    </w:p>
    <w:p w14:paraId="7F42E553" w14:textId="3CFB826C" w:rsidR="00450BA0" w:rsidRPr="00C86B2E" w:rsidRDefault="009F4579" w:rsidP="00F00B8E">
      <w:pPr>
        <w:numPr>
          <w:ilvl w:val="0"/>
          <w:numId w:val="37"/>
        </w:numPr>
        <w:autoSpaceDE w:val="0"/>
        <w:autoSpaceDN w:val="0"/>
        <w:adjustRightInd w:val="0"/>
      </w:pPr>
      <w:r w:rsidRPr="00C86B2E">
        <w:t>Podmínky zacházení s majetkem školy nebo školského zařízení ze strany</w:t>
      </w:r>
      <w:r w:rsidR="0061685F">
        <w:t xml:space="preserve"> účastníků</w:t>
      </w:r>
      <w:r w:rsidRPr="00C86B2E">
        <w:t>……</w:t>
      </w:r>
      <w:r w:rsidR="0061685F">
        <w:t>…...</w:t>
      </w:r>
      <w:r w:rsidRPr="00C86B2E">
        <w:t>.8</w:t>
      </w:r>
    </w:p>
    <w:p w14:paraId="2D7D72BB" w14:textId="4343E88E" w:rsidR="009F4579" w:rsidRPr="00C86B2E" w:rsidRDefault="009F4579" w:rsidP="00F00B8E">
      <w:pPr>
        <w:numPr>
          <w:ilvl w:val="0"/>
          <w:numId w:val="37"/>
        </w:numPr>
        <w:autoSpaceDE w:val="0"/>
        <w:autoSpaceDN w:val="0"/>
        <w:adjustRightInd w:val="0"/>
      </w:pPr>
      <w:r w:rsidRPr="00C86B2E">
        <w:t>Dokumentace…………………………………………</w:t>
      </w:r>
      <w:r w:rsidR="00B82816" w:rsidRPr="00C86B2E">
        <w:t>…</w:t>
      </w:r>
      <w:r w:rsidRPr="00C86B2E">
        <w:t>…………</w:t>
      </w:r>
      <w:r w:rsidR="005845E1">
        <w:t>……….………</w:t>
      </w:r>
      <w:r w:rsidRPr="00C86B2E">
        <w:t>…………..8</w:t>
      </w:r>
    </w:p>
    <w:p w14:paraId="3F751D47" w14:textId="31D13DFD" w:rsidR="009F4579" w:rsidRPr="00C86B2E" w:rsidRDefault="009F4579" w:rsidP="00F00B8E">
      <w:pPr>
        <w:numPr>
          <w:ilvl w:val="0"/>
          <w:numId w:val="37"/>
        </w:numPr>
        <w:autoSpaceDE w:val="0"/>
        <w:autoSpaceDN w:val="0"/>
        <w:adjustRightInd w:val="0"/>
      </w:pPr>
      <w:r w:rsidRPr="00C86B2E">
        <w:t>Závěrečná ustanovení…………………………………………………</w:t>
      </w:r>
      <w:r w:rsidR="005845E1">
        <w:t>………………..</w:t>
      </w:r>
      <w:r w:rsidRPr="00C86B2E">
        <w:t>………9</w:t>
      </w:r>
    </w:p>
    <w:p w14:paraId="4BFD790D" w14:textId="77777777" w:rsidR="00860DB2" w:rsidRPr="00C86B2E" w:rsidRDefault="00860DB2" w:rsidP="0011012A">
      <w:pPr>
        <w:autoSpaceDE w:val="0"/>
        <w:autoSpaceDN w:val="0"/>
        <w:adjustRightInd w:val="0"/>
        <w:ind w:left="851" w:hanging="360"/>
      </w:pPr>
    </w:p>
    <w:p w14:paraId="35F279AC" w14:textId="77777777" w:rsidR="00860DB2" w:rsidRDefault="00860DB2" w:rsidP="0011012A">
      <w:pPr>
        <w:autoSpaceDE w:val="0"/>
        <w:autoSpaceDN w:val="0"/>
        <w:adjustRightInd w:val="0"/>
        <w:ind w:left="851" w:hanging="360"/>
      </w:pPr>
    </w:p>
    <w:p w14:paraId="7372C420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2F534840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1EF12DED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0FF60E1F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2712AE91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5E456F9D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77195EAA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0AC650E6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08D3650A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682B3740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06CD833F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0C708F5A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6878C053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218A9E27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43F3EB17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72942BD9" w14:textId="77777777" w:rsidR="00C86B2E" w:rsidRDefault="00C86B2E" w:rsidP="0011012A">
      <w:pPr>
        <w:autoSpaceDE w:val="0"/>
        <w:autoSpaceDN w:val="0"/>
        <w:adjustRightInd w:val="0"/>
        <w:ind w:left="851" w:hanging="360"/>
      </w:pPr>
    </w:p>
    <w:p w14:paraId="26D85394" w14:textId="77777777" w:rsidR="00C86B2E" w:rsidRDefault="00C86B2E" w:rsidP="0011012A">
      <w:pPr>
        <w:autoSpaceDE w:val="0"/>
        <w:autoSpaceDN w:val="0"/>
        <w:adjustRightInd w:val="0"/>
        <w:ind w:left="851" w:hanging="360"/>
      </w:pPr>
    </w:p>
    <w:p w14:paraId="4A5B7540" w14:textId="77777777" w:rsidR="00C86B2E" w:rsidRDefault="00C86B2E" w:rsidP="0011012A">
      <w:pPr>
        <w:autoSpaceDE w:val="0"/>
        <w:autoSpaceDN w:val="0"/>
        <w:adjustRightInd w:val="0"/>
        <w:ind w:left="851" w:hanging="360"/>
      </w:pPr>
    </w:p>
    <w:p w14:paraId="34CA04D0" w14:textId="77777777" w:rsidR="0061685F" w:rsidRDefault="0061685F" w:rsidP="0011012A">
      <w:pPr>
        <w:autoSpaceDE w:val="0"/>
        <w:autoSpaceDN w:val="0"/>
        <w:adjustRightInd w:val="0"/>
        <w:ind w:left="851" w:hanging="360"/>
      </w:pPr>
    </w:p>
    <w:p w14:paraId="15AB7EA1" w14:textId="77777777" w:rsidR="0061685F" w:rsidRDefault="0061685F" w:rsidP="0011012A">
      <w:pPr>
        <w:autoSpaceDE w:val="0"/>
        <w:autoSpaceDN w:val="0"/>
        <w:adjustRightInd w:val="0"/>
        <w:ind w:left="851" w:hanging="360"/>
      </w:pPr>
    </w:p>
    <w:p w14:paraId="79248E6A" w14:textId="77777777" w:rsidR="00C86B2E" w:rsidRDefault="00C86B2E" w:rsidP="0011012A">
      <w:pPr>
        <w:autoSpaceDE w:val="0"/>
        <w:autoSpaceDN w:val="0"/>
        <w:adjustRightInd w:val="0"/>
        <w:ind w:left="851" w:hanging="360"/>
      </w:pPr>
    </w:p>
    <w:p w14:paraId="204D2333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39E4A694" w14:textId="77777777" w:rsidR="006C78D1" w:rsidRDefault="006C78D1" w:rsidP="00A02996">
      <w:pPr>
        <w:autoSpaceDE w:val="0"/>
        <w:autoSpaceDN w:val="0"/>
        <w:adjustRightInd w:val="0"/>
      </w:pPr>
    </w:p>
    <w:p w14:paraId="4618D732" w14:textId="77777777" w:rsidR="006C78D1" w:rsidRDefault="006C78D1" w:rsidP="0011012A">
      <w:pPr>
        <w:autoSpaceDE w:val="0"/>
        <w:autoSpaceDN w:val="0"/>
        <w:adjustRightInd w:val="0"/>
        <w:ind w:left="851" w:hanging="360"/>
      </w:pPr>
    </w:p>
    <w:p w14:paraId="37DAD0AA" w14:textId="7D60316D" w:rsidR="003351EF" w:rsidRPr="006C78D1" w:rsidRDefault="00111D41" w:rsidP="006C78D1">
      <w:pPr>
        <w:numPr>
          <w:ilvl w:val="0"/>
          <w:numId w:val="25"/>
        </w:numPr>
        <w:autoSpaceDE w:val="0"/>
        <w:autoSpaceDN w:val="0"/>
        <w:adjustRightInd w:val="0"/>
        <w:ind w:left="851"/>
        <w:rPr>
          <w:b/>
          <w:bCs/>
          <w:color w:val="000000"/>
          <w:sz w:val="28"/>
          <w:szCs w:val="28"/>
        </w:rPr>
      </w:pPr>
      <w:r w:rsidRPr="006C78D1">
        <w:rPr>
          <w:b/>
          <w:bCs/>
          <w:color w:val="000000"/>
          <w:sz w:val="28"/>
          <w:szCs w:val="28"/>
        </w:rPr>
        <w:lastRenderedPageBreak/>
        <w:t>OBECNÁ USTANOVENÍ</w:t>
      </w:r>
    </w:p>
    <w:p w14:paraId="629EEE8F" w14:textId="77777777" w:rsidR="0011012A" w:rsidRDefault="0011012A" w:rsidP="0011012A">
      <w:pPr>
        <w:autoSpaceDE w:val="0"/>
        <w:autoSpaceDN w:val="0"/>
        <w:adjustRightInd w:val="0"/>
        <w:ind w:left="851"/>
        <w:rPr>
          <w:color w:val="000000"/>
        </w:rPr>
      </w:pPr>
    </w:p>
    <w:p w14:paraId="2311B552" w14:textId="77777777" w:rsidR="00D520E9" w:rsidRPr="008870CD" w:rsidRDefault="00D520E9" w:rsidP="0011012A">
      <w:pPr>
        <w:autoSpaceDE w:val="0"/>
        <w:autoSpaceDN w:val="0"/>
        <w:adjustRightInd w:val="0"/>
        <w:ind w:left="1080"/>
        <w:rPr>
          <w:color w:val="000000"/>
        </w:rPr>
      </w:pPr>
    </w:p>
    <w:p w14:paraId="4ABCB95B" w14:textId="11E7C106" w:rsidR="008B5619" w:rsidRPr="0037219E" w:rsidRDefault="008B5619" w:rsidP="008B5619">
      <w:pPr>
        <w:pStyle w:val="N1-slovn"/>
        <w:ind w:left="720"/>
        <w:rPr>
          <w:rFonts w:ascii="Times New Roman" w:hAnsi="Times New Roman"/>
          <w:sz w:val="24"/>
          <w:szCs w:val="24"/>
        </w:rPr>
      </w:pPr>
      <w:r w:rsidRPr="0037219E">
        <w:rPr>
          <w:rFonts w:ascii="Times New Roman" w:hAnsi="Times New Roman"/>
          <w:sz w:val="24"/>
          <w:szCs w:val="24"/>
        </w:rPr>
        <w:t xml:space="preserve">Školní družina je součástí Základní školy v Praze 4, </w:t>
      </w:r>
      <w:r w:rsidR="006B0697" w:rsidRPr="0037219E">
        <w:rPr>
          <w:rFonts w:ascii="Times New Roman" w:hAnsi="Times New Roman"/>
          <w:sz w:val="24"/>
          <w:szCs w:val="24"/>
        </w:rPr>
        <w:t>Sdružení 1080/2a</w:t>
      </w:r>
      <w:r w:rsidRPr="0037219E">
        <w:rPr>
          <w:rFonts w:ascii="Times New Roman" w:hAnsi="Times New Roman"/>
          <w:sz w:val="24"/>
          <w:szCs w:val="24"/>
        </w:rPr>
        <w:t>. Určuje pravidla provozu, stanoví režim ŠD, který je závazný pro zaměstnance a má informativní funkci pro rodiče. Vnitřní řád školní družiny je zpracován v souladu se zněním zákona 561/2004 Sb., o školském zákoně a vyhláškou 74/2005 Sb., o zájmovém vzdělávání. Za provoz školní družiny zodpovídá vedoucí vychovatelka.</w:t>
      </w:r>
    </w:p>
    <w:p w14:paraId="451FB711" w14:textId="77777777" w:rsidR="008B5619" w:rsidRPr="0037219E" w:rsidRDefault="008B5619" w:rsidP="008B5619">
      <w:pPr>
        <w:pStyle w:val="N1-slovn"/>
        <w:ind w:left="720"/>
        <w:rPr>
          <w:rFonts w:ascii="Times New Roman" w:hAnsi="Times New Roman"/>
          <w:sz w:val="24"/>
          <w:szCs w:val="24"/>
        </w:rPr>
      </w:pPr>
      <w:r w:rsidRPr="0037219E">
        <w:rPr>
          <w:rFonts w:ascii="Times New Roman" w:hAnsi="Times New Roman"/>
          <w:sz w:val="24"/>
          <w:szCs w:val="24"/>
        </w:rPr>
        <w:t>Výchovně vzdělávací činnost v zájmovém vzdělávání se uskutečňuje dle vyhlášky 74/2005 Sb. o zájmovém vzdělávání:</w:t>
      </w:r>
    </w:p>
    <w:p w14:paraId="6CBEED4D" w14:textId="77777777" w:rsidR="008B5619" w:rsidRPr="0037219E" w:rsidRDefault="008B5619" w:rsidP="008B5619">
      <w:pPr>
        <w:pStyle w:val="N2-odrka"/>
        <w:rPr>
          <w:rFonts w:ascii="Times New Roman" w:hAnsi="Times New Roman"/>
          <w:sz w:val="24"/>
          <w:szCs w:val="24"/>
        </w:rPr>
      </w:pPr>
      <w:r w:rsidRPr="0037219E">
        <w:rPr>
          <w:rFonts w:ascii="Times New Roman" w:hAnsi="Times New Roman"/>
          <w:sz w:val="24"/>
          <w:szCs w:val="24"/>
        </w:rPr>
        <w:t>pravidelnou zájmovou, výchovnou, rekreační nebo vzdělávací činností včetně možnosti přípravy na vyučování</w:t>
      </w:r>
    </w:p>
    <w:p w14:paraId="73A292EA" w14:textId="77777777" w:rsidR="008B5619" w:rsidRPr="0037219E" w:rsidRDefault="008B5619" w:rsidP="008B5619">
      <w:pPr>
        <w:pStyle w:val="N2-odrka"/>
        <w:rPr>
          <w:rFonts w:ascii="Times New Roman" w:hAnsi="Times New Roman"/>
          <w:sz w:val="24"/>
          <w:szCs w:val="24"/>
        </w:rPr>
      </w:pPr>
      <w:r w:rsidRPr="0037219E">
        <w:rPr>
          <w:rFonts w:ascii="Times New Roman" w:hAnsi="Times New Roman"/>
          <w:sz w:val="24"/>
          <w:szCs w:val="24"/>
        </w:rPr>
        <w:t>příležitostnou zájmovou, výchovnou, rekreační nebo vzdělávací činností včetně možnosti přípravy na vyučování</w:t>
      </w:r>
    </w:p>
    <w:p w14:paraId="3EEB033C" w14:textId="77777777" w:rsidR="008B5619" w:rsidRPr="0037219E" w:rsidRDefault="008B5619" w:rsidP="008B5619">
      <w:pPr>
        <w:pStyle w:val="N2-odrka"/>
        <w:rPr>
          <w:rFonts w:ascii="Times New Roman" w:hAnsi="Times New Roman"/>
          <w:sz w:val="24"/>
          <w:szCs w:val="24"/>
        </w:rPr>
      </w:pPr>
      <w:r w:rsidRPr="0037219E">
        <w:rPr>
          <w:rFonts w:ascii="Times New Roman" w:hAnsi="Times New Roman"/>
          <w:sz w:val="24"/>
          <w:szCs w:val="24"/>
        </w:rPr>
        <w:t>využitím otevřené nabídky spontánních činností</w:t>
      </w:r>
    </w:p>
    <w:p w14:paraId="58E7E1BF" w14:textId="77777777" w:rsidR="008B5619" w:rsidRPr="0037219E" w:rsidRDefault="008B5619" w:rsidP="008B5619">
      <w:pPr>
        <w:pStyle w:val="N2-odrka"/>
        <w:rPr>
          <w:rFonts w:ascii="Times New Roman" w:hAnsi="Times New Roman"/>
          <w:sz w:val="24"/>
          <w:szCs w:val="24"/>
        </w:rPr>
      </w:pPr>
      <w:r w:rsidRPr="0037219E">
        <w:rPr>
          <w:rFonts w:ascii="Times New Roman" w:hAnsi="Times New Roman"/>
          <w:sz w:val="24"/>
          <w:szCs w:val="24"/>
        </w:rPr>
        <w:t>činnostmi vedoucími k prevenci rizikového chování</w:t>
      </w:r>
    </w:p>
    <w:p w14:paraId="52CC4B21" w14:textId="77777777" w:rsidR="008B5619" w:rsidRPr="0037219E" w:rsidRDefault="008B5619" w:rsidP="008B5619">
      <w:pPr>
        <w:pStyle w:val="N1-slovn"/>
        <w:ind w:left="720"/>
        <w:rPr>
          <w:rFonts w:ascii="Times New Roman" w:hAnsi="Times New Roman"/>
          <w:sz w:val="24"/>
          <w:szCs w:val="24"/>
        </w:rPr>
      </w:pPr>
      <w:r w:rsidRPr="0037219E">
        <w:rPr>
          <w:rFonts w:ascii="Times New Roman" w:hAnsi="Times New Roman"/>
          <w:sz w:val="24"/>
          <w:szCs w:val="24"/>
        </w:rPr>
        <w:t>Zájmové vzdělávání se uskutečňuje formou pravidelné denní docházky, pravidelné docházky nebo nepravidelné a příležitostné docházky dle vyhlášky 74/2005 Sb. o zájmovém vzdělávání v platném znění.</w:t>
      </w:r>
    </w:p>
    <w:p w14:paraId="026B1CAA" w14:textId="383D168A" w:rsidR="008B5619" w:rsidRPr="0005673D" w:rsidRDefault="008B5619" w:rsidP="0005673D">
      <w:pPr>
        <w:pStyle w:val="N1-slovn"/>
        <w:ind w:left="720"/>
        <w:rPr>
          <w:rFonts w:ascii="Times New Roman" w:hAnsi="Times New Roman"/>
          <w:sz w:val="24"/>
          <w:szCs w:val="24"/>
        </w:rPr>
      </w:pPr>
      <w:r w:rsidRPr="0037219E">
        <w:rPr>
          <w:rFonts w:ascii="Times New Roman" w:hAnsi="Times New Roman"/>
          <w:sz w:val="24"/>
          <w:szCs w:val="24"/>
        </w:rPr>
        <w:t xml:space="preserve">Činnost školní družiny je určena pro </w:t>
      </w:r>
      <w:r w:rsidR="00E63FAC">
        <w:rPr>
          <w:rFonts w:ascii="Times New Roman" w:hAnsi="Times New Roman"/>
          <w:sz w:val="24"/>
          <w:szCs w:val="24"/>
        </w:rPr>
        <w:t>účastníky zájm</w:t>
      </w:r>
      <w:r w:rsidR="008728FE">
        <w:rPr>
          <w:rFonts w:ascii="Times New Roman" w:hAnsi="Times New Roman"/>
          <w:sz w:val="24"/>
          <w:szCs w:val="24"/>
        </w:rPr>
        <w:t>ového vzdělávání</w:t>
      </w:r>
      <w:r w:rsidRPr="0037219E">
        <w:rPr>
          <w:rFonts w:ascii="Times New Roman" w:hAnsi="Times New Roman"/>
          <w:sz w:val="24"/>
          <w:szCs w:val="24"/>
        </w:rPr>
        <w:t xml:space="preserve"> </w:t>
      </w:r>
      <w:r w:rsidR="00677851">
        <w:rPr>
          <w:rFonts w:ascii="Times New Roman" w:hAnsi="Times New Roman"/>
          <w:sz w:val="24"/>
          <w:szCs w:val="24"/>
        </w:rPr>
        <w:t xml:space="preserve">dále je účastníky </w:t>
      </w:r>
      <w:r w:rsidRPr="0005673D">
        <w:rPr>
          <w:rFonts w:ascii="Times New Roman" w:hAnsi="Times New Roman"/>
          <w:sz w:val="24"/>
          <w:szCs w:val="24"/>
        </w:rPr>
        <w:t>1. stupně (</w:t>
      </w:r>
      <w:r w:rsidR="0061685F" w:rsidRPr="0005673D">
        <w:rPr>
          <w:rFonts w:ascii="Times New Roman" w:hAnsi="Times New Roman"/>
          <w:sz w:val="24"/>
          <w:szCs w:val="24"/>
        </w:rPr>
        <w:t>1–4</w:t>
      </w:r>
      <w:r w:rsidRPr="0005673D">
        <w:rPr>
          <w:rFonts w:ascii="Times New Roman" w:hAnsi="Times New Roman"/>
          <w:sz w:val="24"/>
          <w:szCs w:val="24"/>
        </w:rPr>
        <w:t>. ročník).</w:t>
      </w:r>
    </w:p>
    <w:p w14:paraId="623759E8" w14:textId="2C64FD58" w:rsidR="008B5619" w:rsidRPr="008870CD" w:rsidRDefault="00952DCC" w:rsidP="008B5619">
      <w:pPr>
        <w:autoSpaceDE w:val="0"/>
        <w:autoSpaceDN w:val="0"/>
        <w:adjustRightInd w:val="0"/>
        <w:ind w:left="1080"/>
        <w:rPr>
          <w:color w:val="000000"/>
        </w:rPr>
      </w:pPr>
      <w:r>
        <w:rPr>
          <w:color w:val="000000"/>
        </w:rPr>
        <w:t xml:space="preserve"> </w:t>
      </w:r>
    </w:p>
    <w:p w14:paraId="00810350" w14:textId="4CC80BB7" w:rsidR="008B5619" w:rsidRPr="00D13CDF" w:rsidRDefault="0037219E" w:rsidP="00C622F0">
      <w:pPr>
        <w:numPr>
          <w:ilvl w:val="0"/>
          <w:numId w:val="25"/>
        </w:numPr>
        <w:spacing w:after="160" w:line="259" w:lineRule="auto"/>
        <w:ind w:left="851"/>
        <w:rPr>
          <w:b/>
          <w:bCs/>
          <w:color w:val="000000"/>
          <w:sz w:val="28"/>
          <w:szCs w:val="28"/>
        </w:rPr>
      </w:pPr>
      <w:r w:rsidRPr="00D13CDF">
        <w:rPr>
          <w:b/>
          <w:bCs/>
          <w:color w:val="000000"/>
          <w:sz w:val="28"/>
          <w:szCs w:val="28"/>
        </w:rPr>
        <w:t xml:space="preserve">PODMÍNKY PRO PŘIJÍMÁNÍ </w:t>
      </w:r>
      <w:r w:rsidR="0061685F">
        <w:rPr>
          <w:b/>
          <w:bCs/>
          <w:color w:val="000000"/>
          <w:sz w:val="28"/>
          <w:szCs w:val="28"/>
        </w:rPr>
        <w:t xml:space="preserve">ÚČASTNÍKŮ </w:t>
      </w:r>
      <w:r w:rsidRPr="00D13CDF">
        <w:rPr>
          <w:b/>
          <w:bCs/>
          <w:color w:val="000000"/>
          <w:sz w:val="28"/>
          <w:szCs w:val="28"/>
        </w:rPr>
        <w:t>DO ŠKOLNÍ DRUŽINY</w:t>
      </w:r>
    </w:p>
    <w:p w14:paraId="30955A98" w14:textId="1A88A719" w:rsidR="004E5C84" w:rsidRPr="0037219E" w:rsidRDefault="004E5C84" w:rsidP="000576E0">
      <w:pPr>
        <w:pStyle w:val="N1-slovn"/>
        <w:numPr>
          <w:ilvl w:val="0"/>
          <w:numId w:val="28"/>
        </w:numPr>
        <w:ind w:left="709"/>
        <w:rPr>
          <w:rFonts w:ascii="Times New Roman" w:hAnsi="Times New Roman"/>
          <w:sz w:val="24"/>
          <w:szCs w:val="24"/>
        </w:rPr>
      </w:pPr>
      <w:r w:rsidRPr="0037219E">
        <w:rPr>
          <w:rFonts w:ascii="Times New Roman" w:hAnsi="Times New Roman"/>
          <w:sz w:val="24"/>
          <w:szCs w:val="24"/>
        </w:rPr>
        <w:t xml:space="preserve">Přihlašování </w:t>
      </w:r>
      <w:r w:rsidR="00911B4C">
        <w:rPr>
          <w:rFonts w:ascii="Times New Roman" w:hAnsi="Times New Roman"/>
          <w:sz w:val="24"/>
          <w:szCs w:val="24"/>
        </w:rPr>
        <w:t xml:space="preserve">účastníků </w:t>
      </w:r>
      <w:r w:rsidRPr="0037219E">
        <w:rPr>
          <w:rFonts w:ascii="Times New Roman" w:hAnsi="Times New Roman"/>
          <w:sz w:val="24"/>
          <w:szCs w:val="24"/>
        </w:rPr>
        <w:t xml:space="preserve">je prováděno na základě </w:t>
      </w:r>
      <w:r w:rsidR="0050791D">
        <w:rPr>
          <w:rFonts w:ascii="Times New Roman" w:hAnsi="Times New Roman"/>
          <w:sz w:val="24"/>
          <w:szCs w:val="24"/>
        </w:rPr>
        <w:t xml:space="preserve">písemného </w:t>
      </w:r>
      <w:r w:rsidRPr="0037219E">
        <w:rPr>
          <w:rFonts w:ascii="Times New Roman" w:hAnsi="Times New Roman"/>
          <w:sz w:val="24"/>
          <w:szCs w:val="24"/>
        </w:rPr>
        <w:t xml:space="preserve">vyplnění </w:t>
      </w:r>
      <w:r w:rsidR="0050791D">
        <w:rPr>
          <w:rFonts w:ascii="Times New Roman" w:hAnsi="Times New Roman"/>
          <w:sz w:val="24"/>
          <w:szCs w:val="24"/>
        </w:rPr>
        <w:t xml:space="preserve">Zápisního lístku </w:t>
      </w:r>
      <w:r w:rsidRPr="0037219E">
        <w:rPr>
          <w:rFonts w:ascii="Times New Roman" w:hAnsi="Times New Roman"/>
          <w:sz w:val="24"/>
          <w:szCs w:val="24"/>
        </w:rPr>
        <w:t xml:space="preserve">na daný školní rok. Zákonní zástupci přihlášeného </w:t>
      </w:r>
      <w:r w:rsidR="00911B4C">
        <w:rPr>
          <w:rFonts w:ascii="Times New Roman" w:hAnsi="Times New Roman"/>
          <w:sz w:val="24"/>
          <w:szCs w:val="24"/>
        </w:rPr>
        <w:t>účastníka</w:t>
      </w:r>
      <w:r w:rsidRPr="0037219E">
        <w:rPr>
          <w:rFonts w:ascii="Times New Roman" w:hAnsi="Times New Roman"/>
          <w:sz w:val="24"/>
          <w:szCs w:val="24"/>
        </w:rPr>
        <w:t xml:space="preserve"> zaznamenají v Zápisním lístku, rozsah docházky a způsob odchodu </w:t>
      </w:r>
      <w:r w:rsidR="00911B4C">
        <w:rPr>
          <w:rFonts w:ascii="Times New Roman" w:hAnsi="Times New Roman"/>
          <w:sz w:val="24"/>
          <w:szCs w:val="24"/>
        </w:rPr>
        <w:t xml:space="preserve">účastníka </w:t>
      </w:r>
      <w:r w:rsidRPr="0037219E">
        <w:rPr>
          <w:rFonts w:ascii="Times New Roman" w:hAnsi="Times New Roman"/>
          <w:sz w:val="24"/>
          <w:szCs w:val="24"/>
        </w:rPr>
        <w:t xml:space="preserve">z družiny. Dále v Zápisním lístku uvedou telefonní kontakt a jména osob, pověřených k vyzvedávání </w:t>
      </w:r>
      <w:r w:rsidR="00911B4C">
        <w:rPr>
          <w:rFonts w:ascii="Times New Roman" w:hAnsi="Times New Roman"/>
          <w:sz w:val="24"/>
          <w:szCs w:val="24"/>
        </w:rPr>
        <w:t>účastníka</w:t>
      </w:r>
      <w:r w:rsidRPr="0037219E">
        <w:rPr>
          <w:rFonts w:ascii="Times New Roman" w:hAnsi="Times New Roman"/>
          <w:sz w:val="24"/>
          <w:szCs w:val="24"/>
        </w:rPr>
        <w:t xml:space="preserve">. Na každý školní rok se přihlašují všichni </w:t>
      </w:r>
      <w:r w:rsidR="00657703">
        <w:rPr>
          <w:rFonts w:ascii="Times New Roman" w:hAnsi="Times New Roman"/>
          <w:sz w:val="24"/>
          <w:szCs w:val="24"/>
        </w:rPr>
        <w:t>účastníci</w:t>
      </w:r>
      <w:r w:rsidRPr="0037219E">
        <w:rPr>
          <w:rFonts w:ascii="Times New Roman" w:hAnsi="Times New Roman"/>
          <w:sz w:val="24"/>
          <w:szCs w:val="24"/>
        </w:rPr>
        <w:t xml:space="preserve">, tedy i ti, kteří již do školní družiny chodili. Přednostně jsou přijímáni </w:t>
      </w:r>
      <w:r w:rsidR="00657703">
        <w:rPr>
          <w:rFonts w:ascii="Times New Roman" w:hAnsi="Times New Roman"/>
          <w:sz w:val="24"/>
          <w:szCs w:val="24"/>
        </w:rPr>
        <w:t>účastníci</w:t>
      </w:r>
      <w:r w:rsidRPr="0037219E">
        <w:rPr>
          <w:rFonts w:ascii="Times New Roman" w:hAnsi="Times New Roman"/>
          <w:sz w:val="24"/>
          <w:szCs w:val="24"/>
        </w:rPr>
        <w:t xml:space="preserve"> přihlášení k pravidelné denní docházce. Zápis se koná na </w:t>
      </w:r>
      <w:r w:rsidR="00657703">
        <w:rPr>
          <w:rFonts w:ascii="Times New Roman" w:hAnsi="Times New Roman"/>
          <w:sz w:val="24"/>
          <w:szCs w:val="24"/>
        </w:rPr>
        <w:t xml:space="preserve">začátku </w:t>
      </w:r>
      <w:r w:rsidRPr="0037219E">
        <w:rPr>
          <w:rFonts w:ascii="Times New Roman" w:hAnsi="Times New Roman"/>
          <w:sz w:val="24"/>
          <w:szCs w:val="24"/>
        </w:rPr>
        <w:t xml:space="preserve">školního roku. </w:t>
      </w:r>
      <w:r w:rsidR="00BD3566">
        <w:rPr>
          <w:rFonts w:ascii="Times New Roman" w:hAnsi="Times New Roman"/>
          <w:sz w:val="24"/>
          <w:szCs w:val="24"/>
        </w:rPr>
        <w:t xml:space="preserve">Zápisní lístek </w:t>
      </w:r>
      <w:r w:rsidRPr="0037219E">
        <w:rPr>
          <w:rFonts w:ascii="Times New Roman" w:hAnsi="Times New Roman"/>
          <w:sz w:val="24"/>
          <w:szCs w:val="24"/>
        </w:rPr>
        <w:t xml:space="preserve">je k dispozici u vedoucí vychovatelky ŠD. Rodiče jsou informováni o provozu školní družiny a o platbě. Dále jsou rodiče seznámeni s Vnitřním řádem školní družiny. Tuto skutečnost potvrzují svým podpisem </w:t>
      </w:r>
      <w:r w:rsidR="0050791D">
        <w:rPr>
          <w:rFonts w:ascii="Times New Roman" w:hAnsi="Times New Roman"/>
          <w:sz w:val="24"/>
          <w:szCs w:val="24"/>
        </w:rPr>
        <w:t>v Zápisním lístku</w:t>
      </w:r>
      <w:r w:rsidR="009627B9">
        <w:rPr>
          <w:rFonts w:ascii="Times New Roman" w:hAnsi="Times New Roman"/>
          <w:sz w:val="24"/>
          <w:szCs w:val="24"/>
        </w:rPr>
        <w:t xml:space="preserve"> </w:t>
      </w:r>
      <w:r w:rsidRPr="0037219E">
        <w:rPr>
          <w:rFonts w:ascii="Times New Roman" w:hAnsi="Times New Roman"/>
          <w:sz w:val="24"/>
          <w:szCs w:val="24"/>
        </w:rPr>
        <w:t>ŠD.</w:t>
      </w:r>
    </w:p>
    <w:p w14:paraId="6CC134B6" w14:textId="77777777" w:rsidR="004E5C84" w:rsidRPr="0037219E" w:rsidRDefault="004E5C84" w:rsidP="000576E0">
      <w:pPr>
        <w:pStyle w:val="N1-slovn"/>
        <w:numPr>
          <w:ilvl w:val="0"/>
          <w:numId w:val="28"/>
        </w:numPr>
        <w:ind w:left="709"/>
        <w:rPr>
          <w:rFonts w:ascii="Times New Roman" w:hAnsi="Times New Roman"/>
          <w:sz w:val="24"/>
          <w:szCs w:val="24"/>
        </w:rPr>
      </w:pPr>
      <w:r w:rsidRPr="0037219E">
        <w:rPr>
          <w:rFonts w:ascii="Times New Roman" w:hAnsi="Times New Roman"/>
          <w:bCs/>
          <w:sz w:val="24"/>
          <w:szCs w:val="24"/>
        </w:rPr>
        <w:t xml:space="preserve">O zařazení účastníků do školní družiny rozhoduje ředitelka školy. </w:t>
      </w:r>
    </w:p>
    <w:p w14:paraId="61AA6745" w14:textId="77777777" w:rsidR="008B641C" w:rsidRDefault="008B641C" w:rsidP="008B641C">
      <w:pPr>
        <w:spacing w:after="160" w:line="259" w:lineRule="auto"/>
        <w:ind w:left="1843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7068B900" w14:textId="65643CA4" w:rsidR="008B5619" w:rsidRPr="0037219E" w:rsidRDefault="0037219E" w:rsidP="00C622F0">
      <w:pPr>
        <w:numPr>
          <w:ilvl w:val="0"/>
          <w:numId w:val="25"/>
        </w:numPr>
        <w:spacing w:after="160" w:line="259" w:lineRule="auto"/>
        <w:ind w:left="851"/>
        <w:rPr>
          <w:b/>
          <w:bCs/>
          <w:color w:val="000000"/>
          <w:sz w:val="28"/>
          <w:szCs w:val="28"/>
        </w:rPr>
      </w:pPr>
      <w:r w:rsidRPr="0037219E">
        <w:rPr>
          <w:b/>
          <w:bCs/>
          <w:color w:val="000000"/>
          <w:sz w:val="28"/>
          <w:szCs w:val="28"/>
        </w:rPr>
        <w:t xml:space="preserve">PODMÍNKY PRO UKONČENÍ NEBO VYLOUČENÍ </w:t>
      </w:r>
      <w:r w:rsidR="009627B9">
        <w:rPr>
          <w:b/>
          <w:bCs/>
          <w:color w:val="000000"/>
          <w:sz w:val="28"/>
          <w:szCs w:val="28"/>
        </w:rPr>
        <w:t>ÚČASTNÍK</w:t>
      </w:r>
      <w:r w:rsidRPr="0037219E">
        <w:rPr>
          <w:b/>
          <w:bCs/>
          <w:color w:val="000000"/>
          <w:sz w:val="28"/>
          <w:szCs w:val="28"/>
        </w:rPr>
        <w:t>A ZE ŠKOLNÍ</w:t>
      </w:r>
      <w:r w:rsidR="00D13CDF">
        <w:rPr>
          <w:b/>
          <w:bCs/>
          <w:color w:val="000000"/>
          <w:sz w:val="28"/>
          <w:szCs w:val="28"/>
        </w:rPr>
        <w:t xml:space="preserve"> </w:t>
      </w:r>
      <w:r w:rsidRPr="0037219E">
        <w:rPr>
          <w:b/>
          <w:bCs/>
          <w:color w:val="000000"/>
          <w:sz w:val="28"/>
          <w:szCs w:val="28"/>
        </w:rPr>
        <w:t>DRUŽINY</w:t>
      </w:r>
    </w:p>
    <w:p w14:paraId="2089FC30" w14:textId="4ADD759C" w:rsidR="00512C33" w:rsidRPr="0037219E" w:rsidRDefault="00512C33" w:rsidP="00512C33">
      <w:pPr>
        <w:pStyle w:val="N1-slovn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37219E">
        <w:rPr>
          <w:rFonts w:ascii="Times New Roman" w:hAnsi="Times New Roman"/>
          <w:sz w:val="24"/>
          <w:szCs w:val="24"/>
        </w:rPr>
        <w:t xml:space="preserve">K ukončení zájmového vzdělávání ve ŠD dochází vždy s ukončením příslušného školního roku. V průběhu roku lze </w:t>
      </w:r>
      <w:r w:rsidR="009627B9">
        <w:rPr>
          <w:rFonts w:ascii="Times New Roman" w:hAnsi="Times New Roman"/>
          <w:sz w:val="24"/>
          <w:szCs w:val="24"/>
        </w:rPr>
        <w:t xml:space="preserve">účastníka </w:t>
      </w:r>
      <w:r w:rsidRPr="0037219E">
        <w:rPr>
          <w:rFonts w:ascii="Times New Roman" w:hAnsi="Times New Roman"/>
          <w:sz w:val="24"/>
          <w:szCs w:val="24"/>
        </w:rPr>
        <w:t xml:space="preserve">odhlásit ze ŠD jen ze závažných důvodů na základě písemné Odhlášky ŠD. </w:t>
      </w:r>
    </w:p>
    <w:p w14:paraId="689C896A" w14:textId="327EAA6A" w:rsidR="00512C33" w:rsidRPr="00A52FF6" w:rsidRDefault="00172A61" w:rsidP="00512C33">
      <w:pPr>
        <w:pStyle w:val="N1-slovn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Účastník </w:t>
      </w:r>
      <w:r w:rsidR="00512C33" w:rsidRPr="00A52FF6">
        <w:rPr>
          <w:rFonts w:ascii="Times New Roman" w:hAnsi="Times New Roman"/>
          <w:sz w:val="24"/>
          <w:szCs w:val="24"/>
        </w:rPr>
        <w:t>může být v případě závažného porušení povinností stanovených školským zákonem §31 nebo tímto Vnitřním řádem podmíněně vyloučen nebo vyloučen ze školní družiny. Toto rozhodnutí ředitelka a vychovatelka ŠD předem projednají se zákonnými zástupci žáka.</w:t>
      </w:r>
    </w:p>
    <w:p w14:paraId="58508864" w14:textId="77777777" w:rsidR="00512C33" w:rsidRPr="00A52FF6" w:rsidRDefault="00512C33" w:rsidP="00512C33">
      <w:pPr>
        <w:pStyle w:val="N1-slovn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A52FF6">
        <w:rPr>
          <w:rFonts w:ascii="Times New Roman" w:hAnsi="Times New Roman"/>
          <w:sz w:val="24"/>
          <w:szCs w:val="24"/>
        </w:rPr>
        <w:t xml:space="preserve">Důvody pro podmíněné vyloučení nebo vyloučení mohou být zejména: </w:t>
      </w:r>
    </w:p>
    <w:p w14:paraId="248D38D9" w14:textId="296C73FF" w:rsidR="00512C33" w:rsidRPr="00A52FF6" w:rsidRDefault="00172A61" w:rsidP="00512C33">
      <w:pPr>
        <w:pStyle w:val="N2-odrk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účastník</w:t>
      </w:r>
      <w:r w:rsidR="00512C33" w:rsidRPr="00A52FF6">
        <w:rPr>
          <w:rFonts w:ascii="Times New Roman" w:hAnsi="Times New Roman"/>
          <w:sz w:val="24"/>
          <w:szCs w:val="24"/>
        </w:rPr>
        <w:t xml:space="preserve"> svým chováním opakovaně narušuje výchovně vzdělávací proces</w:t>
      </w:r>
    </w:p>
    <w:p w14:paraId="58CAB279" w14:textId="03B4433B" w:rsidR="00512C33" w:rsidRPr="0037219E" w:rsidRDefault="00172A61" w:rsidP="00512C33">
      <w:pPr>
        <w:pStyle w:val="N2-odrk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účastník </w:t>
      </w:r>
      <w:r w:rsidR="00512C33" w:rsidRPr="0037219E">
        <w:rPr>
          <w:rFonts w:ascii="Times New Roman" w:hAnsi="Times New Roman"/>
          <w:sz w:val="24"/>
          <w:szCs w:val="24"/>
        </w:rPr>
        <w:t xml:space="preserve">používá hrubé slovní a úmyslné fyzické útoky vůči ostatním </w:t>
      </w:r>
      <w:r>
        <w:rPr>
          <w:rFonts w:ascii="Times New Roman" w:hAnsi="Times New Roman"/>
          <w:sz w:val="24"/>
          <w:szCs w:val="24"/>
        </w:rPr>
        <w:t xml:space="preserve">účastníkům </w:t>
      </w:r>
      <w:r w:rsidR="00512C33" w:rsidRPr="0037219E">
        <w:rPr>
          <w:rFonts w:ascii="Times New Roman" w:hAnsi="Times New Roman"/>
          <w:sz w:val="24"/>
          <w:szCs w:val="24"/>
        </w:rPr>
        <w:t>či pracovníkům školského zařízení</w:t>
      </w:r>
    </w:p>
    <w:p w14:paraId="732DBD65" w14:textId="5C73A265" w:rsidR="00512C33" w:rsidRPr="0037219E" w:rsidRDefault="00172A61" w:rsidP="00512C33">
      <w:pPr>
        <w:pStyle w:val="N2-odrk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účastník</w:t>
      </w:r>
      <w:r w:rsidR="00512C33" w:rsidRPr="0037219E">
        <w:rPr>
          <w:rFonts w:ascii="Times New Roman" w:hAnsi="Times New Roman"/>
          <w:sz w:val="24"/>
          <w:szCs w:val="24"/>
        </w:rPr>
        <w:t xml:space="preserve"> svým chováním ohrožuje zdraví ostatních</w:t>
      </w:r>
    </w:p>
    <w:p w14:paraId="3CC7CC0B" w14:textId="7CB2DCDB" w:rsidR="00512C33" w:rsidRPr="0037219E" w:rsidRDefault="00512C33" w:rsidP="00512C33">
      <w:pPr>
        <w:pStyle w:val="N2-odrka"/>
        <w:rPr>
          <w:rFonts w:ascii="Times New Roman" w:hAnsi="Times New Roman"/>
          <w:sz w:val="24"/>
          <w:szCs w:val="24"/>
        </w:rPr>
      </w:pPr>
      <w:r w:rsidRPr="0037219E">
        <w:rPr>
          <w:rFonts w:ascii="Times New Roman" w:hAnsi="Times New Roman"/>
          <w:sz w:val="24"/>
          <w:szCs w:val="24"/>
        </w:rPr>
        <w:t xml:space="preserve">zákonný zástupce opakovaně nezajistí odchod </w:t>
      </w:r>
      <w:r w:rsidR="00172A61">
        <w:rPr>
          <w:rFonts w:ascii="Times New Roman" w:hAnsi="Times New Roman"/>
          <w:sz w:val="24"/>
          <w:szCs w:val="24"/>
        </w:rPr>
        <w:t>ú</w:t>
      </w:r>
      <w:r w:rsidR="00A32A48">
        <w:rPr>
          <w:rFonts w:ascii="Times New Roman" w:hAnsi="Times New Roman"/>
          <w:sz w:val="24"/>
          <w:szCs w:val="24"/>
        </w:rPr>
        <w:t>častníka</w:t>
      </w:r>
      <w:r w:rsidRPr="0037219E">
        <w:rPr>
          <w:rFonts w:ascii="Times New Roman" w:hAnsi="Times New Roman"/>
          <w:sz w:val="24"/>
          <w:szCs w:val="24"/>
        </w:rPr>
        <w:t xml:space="preserve"> do ukončení provozu školní družiny</w:t>
      </w:r>
    </w:p>
    <w:p w14:paraId="622E2D3A" w14:textId="77777777" w:rsidR="00512C33" w:rsidRDefault="00512C33" w:rsidP="00512C33">
      <w:pPr>
        <w:spacing w:after="160" w:line="259" w:lineRule="auto"/>
        <w:ind w:left="1843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7C8E23E4" w14:textId="6D8006B9" w:rsidR="008B5619" w:rsidRPr="0037219E" w:rsidRDefault="0037219E" w:rsidP="00C622F0">
      <w:pPr>
        <w:numPr>
          <w:ilvl w:val="0"/>
          <w:numId w:val="25"/>
        </w:numPr>
        <w:spacing w:after="160" w:line="259" w:lineRule="auto"/>
        <w:ind w:left="851" w:hanging="284"/>
        <w:rPr>
          <w:b/>
          <w:bCs/>
          <w:color w:val="000000"/>
          <w:sz w:val="28"/>
          <w:szCs w:val="28"/>
        </w:rPr>
      </w:pPr>
      <w:r w:rsidRPr="0037219E">
        <w:rPr>
          <w:b/>
          <w:bCs/>
          <w:color w:val="000000"/>
          <w:sz w:val="28"/>
          <w:szCs w:val="28"/>
        </w:rPr>
        <w:t>PODMÍNKY ÚPLATY ZA ŠKOLNÍ DRUŽINU</w:t>
      </w:r>
    </w:p>
    <w:p w14:paraId="7C4B8E7B" w14:textId="77777777" w:rsidR="00976C6D" w:rsidRPr="00D13CDF" w:rsidRDefault="00976C6D" w:rsidP="0037219E">
      <w:pPr>
        <w:pStyle w:val="N1-slovn"/>
        <w:numPr>
          <w:ilvl w:val="0"/>
          <w:numId w:val="29"/>
        </w:numPr>
        <w:ind w:left="709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>Výše úplaty je stanovena v souladu s vyhláškou 74/2005 Sb., o zájmovém vzdělávání. Od tohoto poplatku lze zákonného zástupce osvobodit na základě zdůvodněné písemné žádosti (sociální důvody apod.).</w:t>
      </w:r>
    </w:p>
    <w:p w14:paraId="79A5EF4E" w14:textId="7C7FACB7" w:rsidR="00976C6D" w:rsidRPr="00A52FF6" w:rsidRDefault="00976C6D" w:rsidP="0037219E">
      <w:pPr>
        <w:pStyle w:val="N1-slovn"/>
        <w:numPr>
          <w:ilvl w:val="0"/>
          <w:numId w:val="29"/>
        </w:numPr>
        <w:ind w:left="709"/>
        <w:rPr>
          <w:rFonts w:ascii="Times New Roman" w:hAnsi="Times New Roman"/>
          <w:sz w:val="24"/>
          <w:szCs w:val="24"/>
        </w:rPr>
      </w:pPr>
      <w:r w:rsidRPr="00A52FF6">
        <w:rPr>
          <w:rFonts w:ascii="Times New Roman" w:hAnsi="Times New Roman"/>
          <w:sz w:val="24"/>
          <w:szCs w:val="24"/>
        </w:rPr>
        <w:t xml:space="preserve">Výše úplaty je stanovena předem na celý školní rok a není závislá na délce (tj. počtu hodin) pobytu </w:t>
      </w:r>
      <w:r w:rsidR="00A32A48">
        <w:rPr>
          <w:rFonts w:ascii="Times New Roman" w:hAnsi="Times New Roman"/>
          <w:sz w:val="24"/>
          <w:szCs w:val="24"/>
        </w:rPr>
        <w:t>účastníka</w:t>
      </w:r>
      <w:r w:rsidRPr="00A52FF6">
        <w:rPr>
          <w:rFonts w:ascii="Times New Roman" w:hAnsi="Times New Roman"/>
          <w:sz w:val="24"/>
          <w:szCs w:val="24"/>
        </w:rPr>
        <w:t xml:space="preserve"> ve družině. Hradí se vždy na jedno pololetí. Způsobem úhrady je bezhotovostní převod na účet š</w:t>
      </w:r>
      <w:r w:rsidR="00567364">
        <w:rPr>
          <w:rFonts w:ascii="Times New Roman" w:hAnsi="Times New Roman"/>
          <w:sz w:val="24"/>
          <w:szCs w:val="24"/>
        </w:rPr>
        <w:t>kolní pokladny</w:t>
      </w:r>
      <w:r w:rsidRPr="00A52FF6">
        <w:rPr>
          <w:rFonts w:ascii="Times New Roman" w:hAnsi="Times New Roman"/>
          <w:sz w:val="24"/>
          <w:szCs w:val="24"/>
        </w:rPr>
        <w:t xml:space="preserve"> </w:t>
      </w:r>
      <w:r w:rsidRPr="00BA41CE">
        <w:rPr>
          <w:rFonts w:ascii="Times New Roman" w:hAnsi="Times New Roman"/>
          <w:sz w:val="24"/>
          <w:szCs w:val="24"/>
        </w:rPr>
        <w:t>s variabilním symbolem</w:t>
      </w:r>
      <w:r w:rsidR="00567364">
        <w:rPr>
          <w:rFonts w:ascii="Times New Roman" w:hAnsi="Times New Roman"/>
          <w:sz w:val="24"/>
          <w:szCs w:val="24"/>
        </w:rPr>
        <w:t xml:space="preserve">: </w:t>
      </w:r>
      <w:r w:rsidR="00BA41CE" w:rsidRPr="00767A97">
        <w:rPr>
          <w:rFonts w:ascii="Times New Roman" w:hAnsi="Times New Roman"/>
          <w:sz w:val="24"/>
          <w:szCs w:val="24"/>
        </w:rPr>
        <w:t>telefonní čísl</w:t>
      </w:r>
      <w:r w:rsidR="00567364">
        <w:rPr>
          <w:rFonts w:ascii="Times New Roman" w:hAnsi="Times New Roman"/>
          <w:sz w:val="24"/>
          <w:szCs w:val="24"/>
        </w:rPr>
        <w:t>o</w:t>
      </w:r>
      <w:r w:rsidR="00BA41CE" w:rsidRPr="00767A97">
        <w:rPr>
          <w:rFonts w:ascii="Times New Roman" w:hAnsi="Times New Roman"/>
          <w:sz w:val="24"/>
          <w:szCs w:val="24"/>
        </w:rPr>
        <w:t xml:space="preserve"> rodiče, který se zaregistroval</w:t>
      </w:r>
      <w:r w:rsidR="00BA41CE" w:rsidRPr="00767A97">
        <w:t xml:space="preserve"> </w:t>
      </w:r>
      <w:r w:rsidR="00567364">
        <w:t xml:space="preserve">a </w:t>
      </w:r>
      <w:r w:rsidR="00567364" w:rsidRPr="00567364">
        <w:rPr>
          <w:rFonts w:ascii="Times New Roman" w:hAnsi="Times New Roman"/>
          <w:sz w:val="24"/>
          <w:szCs w:val="24"/>
        </w:rPr>
        <w:t>specifickým symbolem</w:t>
      </w:r>
      <w:r w:rsidR="00D62FE0">
        <w:rPr>
          <w:rFonts w:ascii="Times New Roman" w:hAnsi="Times New Roman"/>
          <w:sz w:val="24"/>
          <w:szCs w:val="24"/>
        </w:rPr>
        <w:t>:</w:t>
      </w:r>
      <w:r w:rsidR="00567364">
        <w:t xml:space="preserve"> </w:t>
      </w:r>
      <w:r w:rsidR="00F609A6" w:rsidRPr="00D62FE0">
        <w:rPr>
          <w:rFonts w:ascii="Times New Roman" w:hAnsi="Times New Roman"/>
          <w:sz w:val="24"/>
          <w:szCs w:val="24"/>
        </w:rPr>
        <w:t>IČO školy</w:t>
      </w:r>
      <w:r w:rsidR="00D62FE0">
        <w:t xml:space="preserve">. </w:t>
      </w:r>
      <w:r w:rsidRPr="00A52FF6">
        <w:rPr>
          <w:rFonts w:ascii="Times New Roman" w:hAnsi="Times New Roman"/>
          <w:sz w:val="24"/>
          <w:szCs w:val="24"/>
        </w:rPr>
        <w:t xml:space="preserve">Poplatek lze uhradit i na delší časové období dopředu. </w:t>
      </w:r>
    </w:p>
    <w:p w14:paraId="6DDA6F74" w14:textId="77777777" w:rsidR="00976C6D" w:rsidRPr="00A52FF6" w:rsidRDefault="00976C6D" w:rsidP="0037219E">
      <w:pPr>
        <w:pStyle w:val="N1-slovn"/>
        <w:numPr>
          <w:ilvl w:val="0"/>
          <w:numId w:val="29"/>
        </w:numPr>
        <w:ind w:left="709"/>
        <w:rPr>
          <w:rFonts w:ascii="Times New Roman" w:hAnsi="Times New Roman"/>
          <w:sz w:val="24"/>
          <w:szCs w:val="24"/>
        </w:rPr>
      </w:pPr>
      <w:r w:rsidRPr="00A52FF6">
        <w:rPr>
          <w:rFonts w:ascii="Times New Roman" w:hAnsi="Times New Roman"/>
          <w:sz w:val="24"/>
          <w:szCs w:val="24"/>
        </w:rPr>
        <w:t>Pokud je v kalendářním měsíci omezen nebo přerušen provoz družiny po dobu delší než 5 dnů, úplata se účastníkovi poměrně sníží.</w:t>
      </w:r>
    </w:p>
    <w:p w14:paraId="6FF2B989" w14:textId="27C2C511" w:rsidR="00976C6D" w:rsidRPr="00A52FF6" w:rsidRDefault="00230275" w:rsidP="0037219E">
      <w:pPr>
        <w:pStyle w:val="N1-slovn"/>
        <w:numPr>
          <w:ilvl w:val="0"/>
          <w:numId w:val="29"/>
        </w:numPr>
        <w:ind w:left="709"/>
        <w:rPr>
          <w:rFonts w:ascii="Times New Roman" w:hAnsi="Times New Roman"/>
          <w:sz w:val="24"/>
          <w:szCs w:val="24"/>
        </w:rPr>
      </w:pPr>
      <w:r w:rsidRPr="00A52FF6">
        <w:rPr>
          <w:rFonts w:ascii="Times New Roman" w:hAnsi="Times New Roman"/>
          <w:sz w:val="24"/>
          <w:szCs w:val="24"/>
        </w:rPr>
        <w:t>Hospodářka</w:t>
      </w:r>
      <w:r w:rsidR="00976C6D" w:rsidRPr="00A52FF6">
        <w:rPr>
          <w:rFonts w:ascii="Times New Roman" w:hAnsi="Times New Roman"/>
          <w:sz w:val="24"/>
          <w:szCs w:val="24"/>
        </w:rPr>
        <w:t xml:space="preserve"> školy pravidelně kontroluje platbu v součinnosti s vedoucí vychovatelkou ŠD. Pokud jsou zákonní zástupci v prodlení s platbou úplaty za ŠD, dostanou upozornění. </w:t>
      </w:r>
    </w:p>
    <w:p w14:paraId="60A6DBCF" w14:textId="77777777" w:rsidR="00976C6D" w:rsidRDefault="00976C6D" w:rsidP="00976C6D">
      <w:pPr>
        <w:spacing w:after="160" w:line="259" w:lineRule="auto"/>
        <w:ind w:left="1843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7403E6F9" w14:textId="5B104DD4" w:rsidR="008B5619" w:rsidRPr="0037219E" w:rsidRDefault="0037219E" w:rsidP="00C622F0">
      <w:pPr>
        <w:numPr>
          <w:ilvl w:val="0"/>
          <w:numId w:val="25"/>
        </w:numPr>
        <w:spacing w:after="160" w:line="259" w:lineRule="auto"/>
        <w:ind w:left="851"/>
        <w:rPr>
          <w:b/>
          <w:bCs/>
          <w:color w:val="000000"/>
          <w:sz w:val="28"/>
          <w:szCs w:val="28"/>
        </w:rPr>
      </w:pPr>
      <w:r w:rsidRPr="0037219E">
        <w:rPr>
          <w:b/>
          <w:bCs/>
          <w:color w:val="000000"/>
          <w:sz w:val="28"/>
          <w:szCs w:val="28"/>
        </w:rPr>
        <w:t>ORGANIZACE ČINNOSTI ŠKOLNÍ DRUŽINY</w:t>
      </w:r>
    </w:p>
    <w:p w14:paraId="63EB6F9B" w14:textId="09E3BD59" w:rsidR="00297E77" w:rsidRPr="00D13CDF" w:rsidRDefault="00297E77" w:rsidP="00B5417D">
      <w:pPr>
        <w:numPr>
          <w:ilvl w:val="0"/>
          <w:numId w:val="36"/>
        </w:numPr>
        <w:spacing w:after="160" w:line="259" w:lineRule="auto"/>
        <w:rPr>
          <w:b/>
          <w:bCs/>
          <w:color w:val="000000"/>
          <w:sz w:val="28"/>
          <w:szCs w:val="28"/>
        </w:rPr>
      </w:pPr>
      <w:r w:rsidRPr="00D13CDF">
        <w:rPr>
          <w:b/>
          <w:bCs/>
          <w:color w:val="000000"/>
          <w:sz w:val="28"/>
          <w:szCs w:val="28"/>
        </w:rPr>
        <w:t>Provoz družiny, režim dne a evidence docházky</w:t>
      </w:r>
    </w:p>
    <w:p w14:paraId="095E6675" w14:textId="77777777" w:rsidR="00297E77" w:rsidRPr="00D13CDF" w:rsidRDefault="00297E77" w:rsidP="00297E77">
      <w:pPr>
        <w:pStyle w:val="N2-text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 xml:space="preserve">Rozsah denního provozu ŠD a rozvrh činnosti schvaluje ředitelka školy na návrh vedoucí vychovatelky školní družiny. </w:t>
      </w:r>
    </w:p>
    <w:p w14:paraId="058D5A8B" w14:textId="77777777" w:rsidR="00297E77" w:rsidRPr="00D13CDF" w:rsidRDefault="00297E77" w:rsidP="00297E77">
      <w:pPr>
        <w:pStyle w:val="N2-text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 xml:space="preserve">Provozní doba ŠD je pondělí až pátek. </w:t>
      </w:r>
    </w:p>
    <w:p w14:paraId="1AD73747" w14:textId="4CA4C498" w:rsidR="00297E77" w:rsidRPr="00D13CDF" w:rsidRDefault="00297E77" w:rsidP="00297E77">
      <w:pPr>
        <w:pStyle w:val="N2-odrka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b/>
          <w:sz w:val="24"/>
          <w:szCs w:val="24"/>
        </w:rPr>
        <w:t xml:space="preserve">ranní provoz </w:t>
      </w:r>
      <w:r w:rsidRPr="00D13CDF">
        <w:rPr>
          <w:rFonts w:ascii="Times New Roman" w:hAnsi="Times New Roman"/>
          <w:sz w:val="24"/>
          <w:szCs w:val="24"/>
        </w:rPr>
        <w:t xml:space="preserve">začíná od </w:t>
      </w:r>
      <w:r w:rsidR="00230275" w:rsidRPr="00D13CDF">
        <w:rPr>
          <w:rFonts w:ascii="Times New Roman" w:hAnsi="Times New Roman"/>
          <w:sz w:val="24"/>
          <w:szCs w:val="24"/>
        </w:rPr>
        <w:t>6</w:t>
      </w:r>
      <w:r w:rsidRPr="00D13CDF">
        <w:rPr>
          <w:rFonts w:ascii="Times New Roman" w:hAnsi="Times New Roman"/>
          <w:sz w:val="24"/>
          <w:szCs w:val="24"/>
        </w:rPr>
        <w:t>:</w:t>
      </w:r>
      <w:r w:rsidR="00230275" w:rsidRPr="00D13CDF">
        <w:rPr>
          <w:rFonts w:ascii="Times New Roman" w:hAnsi="Times New Roman"/>
          <w:sz w:val="24"/>
          <w:szCs w:val="24"/>
        </w:rPr>
        <w:t>3</w:t>
      </w:r>
      <w:r w:rsidRPr="00D13CDF">
        <w:rPr>
          <w:rFonts w:ascii="Times New Roman" w:hAnsi="Times New Roman"/>
          <w:sz w:val="24"/>
          <w:szCs w:val="24"/>
        </w:rPr>
        <w:t>0</w:t>
      </w:r>
      <w:r w:rsidR="00CA4DF3" w:rsidRPr="00D13CDF">
        <w:rPr>
          <w:rFonts w:ascii="Times New Roman" w:hAnsi="Times New Roman"/>
          <w:sz w:val="24"/>
          <w:szCs w:val="24"/>
        </w:rPr>
        <w:t xml:space="preserve"> hodin </w:t>
      </w:r>
      <w:r w:rsidRPr="00D13CDF">
        <w:rPr>
          <w:rFonts w:ascii="Times New Roman" w:hAnsi="Times New Roman"/>
          <w:sz w:val="24"/>
          <w:szCs w:val="24"/>
        </w:rPr>
        <w:t>a končí na začátku vyučování v 7:40</w:t>
      </w:r>
      <w:r w:rsidR="00CA4DF3" w:rsidRPr="00D13CDF">
        <w:rPr>
          <w:rFonts w:ascii="Times New Roman" w:hAnsi="Times New Roman"/>
          <w:sz w:val="24"/>
          <w:szCs w:val="24"/>
        </w:rPr>
        <w:t xml:space="preserve"> hodin</w:t>
      </w:r>
    </w:p>
    <w:p w14:paraId="4D705BC9" w14:textId="668F456C" w:rsidR="00297E77" w:rsidRPr="00D13CDF" w:rsidRDefault="00297E77" w:rsidP="00297E77">
      <w:pPr>
        <w:pStyle w:val="N2-odrka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b/>
          <w:sz w:val="24"/>
          <w:szCs w:val="24"/>
        </w:rPr>
        <w:t xml:space="preserve">odpolední provoz </w:t>
      </w:r>
      <w:r w:rsidRPr="00D13CDF">
        <w:rPr>
          <w:rFonts w:ascii="Times New Roman" w:hAnsi="Times New Roman"/>
          <w:sz w:val="24"/>
          <w:szCs w:val="24"/>
        </w:rPr>
        <w:t xml:space="preserve">probíhá od konce vyučování do </w:t>
      </w:r>
      <w:r w:rsidR="00230275" w:rsidRPr="00D13CDF">
        <w:rPr>
          <w:rFonts w:ascii="Times New Roman" w:hAnsi="Times New Roman"/>
          <w:sz w:val="24"/>
          <w:szCs w:val="24"/>
        </w:rPr>
        <w:t>18:00</w:t>
      </w:r>
      <w:r w:rsidR="00CA4DF3" w:rsidRPr="00D13CDF">
        <w:rPr>
          <w:rFonts w:ascii="Times New Roman" w:hAnsi="Times New Roman"/>
          <w:sz w:val="24"/>
          <w:szCs w:val="24"/>
        </w:rPr>
        <w:t xml:space="preserve"> hodin a v pátek do 16:00 hodin</w:t>
      </w:r>
      <w:r w:rsidRPr="00D13CDF">
        <w:rPr>
          <w:rFonts w:ascii="Times New Roman" w:hAnsi="Times New Roman"/>
          <w:sz w:val="24"/>
          <w:szCs w:val="24"/>
        </w:rPr>
        <w:t xml:space="preserve"> </w:t>
      </w:r>
    </w:p>
    <w:p w14:paraId="6A7E0250" w14:textId="77777777" w:rsidR="00297E77" w:rsidRPr="00D13CDF" w:rsidRDefault="00297E77" w:rsidP="00297E77">
      <w:pPr>
        <w:pStyle w:val="N2-odrka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>zákonní zástupci a další návštěvníci z bezpečnostních a hygienických důvodů do učeben ŠD nevstupují</w:t>
      </w:r>
    </w:p>
    <w:p w14:paraId="7F2B9E29" w14:textId="77777777" w:rsidR="00297E77" w:rsidRPr="00D13CDF" w:rsidRDefault="00297E77" w:rsidP="00297E77">
      <w:pPr>
        <w:pStyle w:val="N2-odrka"/>
        <w:rPr>
          <w:rFonts w:ascii="Times New Roman" w:hAnsi="Times New Roman"/>
          <w:b/>
          <w:sz w:val="24"/>
          <w:szCs w:val="24"/>
        </w:rPr>
      </w:pPr>
      <w:r w:rsidRPr="00D13CDF">
        <w:rPr>
          <w:rFonts w:ascii="Times New Roman" w:hAnsi="Times New Roman"/>
          <w:b/>
          <w:sz w:val="24"/>
          <w:szCs w:val="24"/>
        </w:rPr>
        <w:t xml:space="preserve">Režim dne: </w:t>
      </w:r>
    </w:p>
    <w:p w14:paraId="475F88B3" w14:textId="3094DA6E" w:rsidR="00297E77" w:rsidRPr="00D13CDF" w:rsidRDefault="00CA4DF3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>6:30</w:t>
      </w:r>
      <w:r w:rsidR="00297E77" w:rsidRPr="00D13CDF">
        <w:rPr>
          <w:rFonts w:ascii="Times New Roman" w:hAnsi="Times New Roman"/>
          <w:sz w:val="24"/>
          <w:szCs w:val="24"/>
        </w:rPr>
        <w:t xml:space="preserve"> – 7:40 </w:t>
      </w:r>
      <w:r w:rsidR="00E714CB">
        <w:rPr>
          <w:rFonts w:ascii="Times New Roman" w:hAnsi="Times New Roman"/>
          <w:sz w:val="24"/>
          <w:szCs w:val="24"/>
        </w:rPr>
        <w:t xml:space="preserve">hodin - </w:t>
      </w:r>
      <w:r w:rsidR="00297E77" w:rsidRPr="00D13CDF">
        <w:rPr>
          <w:rFonts w:ascii="Times New Roman" w:hAnsi="Times New Roman"/>
          <w:sz w:val="24"/>
          <w:szCs w:val="24"/>
        </w:rPr>
        <w:t>ranní družina, odpočinková a spontánní činnost.</w:t>
      </w:r>
    </w:p>
    <w:p w14:paraId="370C13F8" w14:textId="489202BE" w:rsidR="00297E77" w:rsidRPr="00D13CDF" w:rsidRDefault="00297E77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>11:</w:t>
      </w:r>
      <w:r w:rsidR="00700624" w:rsidRPr="00D13CDF">
        <w:rPr>
          <w:rFonts w:ascii="Times New Roman" w:hAnsi="Times New Roman"/>
          <w:sz w:val="24"/>
          <w:szCs w:val="24"/>
        </w:rPr>
        <w:t>4</w:t>
      </w:r>
      <w:r w:rsidRPr="00D13CDF">
        <w:rPr>
          <w:rFonts w:ascii="Times New Roman" w:hAnsi="Times New Roman"/>
          <w:sz w:val="24"/>
          <w:szCs w:val="24"/>
        </w:rPr>
        <w:t>0 – 14:</w:t>
      </w:r>
      <w:r w:rsidR="00700624" w:rsidRPr="00D13CDF">
        <w:rPr>
          <w:rFonts w:ascii="Times New Roman" w:hAnsi="Times New Roman"/>
          <w:sz w:val="24"/>
          <w:szCs w:val="24"/>
        </w:rPr>
        <w:t>00</w:t>
      </w:r>
      <w:r w:rsidR="00E714CB">
        <w:rPr>
          <w:rFonts w:ascii="Times New Roman" w:hAnsi="Times New Roman"/>
          <w:sz w:val="24"/>
          <w:szCs w:val="24"/>
        </w:rPr>
        <w:t xml:space="preserve"> hodin - </w:t>
      </w:r>
      <w:r w:rsidRPr="00D13CDF">
        <w:rPr>
          <w:rFonts w:ascii="Times New Roman" w:hAnsi="Times New Roman"/>
          <w:sz w:val="24"/>
          <w:szCs w:val="24"/>
        </w:rPr>
        <w:t xml:space="preserve"> oběd, odpočinková a zájmová činnost.</w:t>
      </w:r>
    </w:p>
    <w:p w14:paraId="6566DBDF" w14:textId="005C5618" w:rsidR="00297E77" w:rsidRPr="00D13CDF" w:rsidRDefault="00297E77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>14:</w:t>
      </w:r>
      <w:r w:rsidR="00700624" w:rsidRPr="00D13CDF">
        <w:rPr>
          <w:rFonts w:ascii="Times New Roman" w:hAnsi="Times New Roman"/>
          <w:sz w:val="24"/>
          <w:szCs w:val="24"/>
        </w:rPr>
        <w:t>00</w:t>
      </w:r>
      <w:r w:rsidRPr="00D13CDF">
        <w:rPr>
          <w:rFonts w:ascii="Times New Roman" w:hAnsi="Times New Roman"/>
          <w:sz w:val="24"/>
          <w:szCs w:val="24"/>
        </w:rPr>
        <w:t xml:space="preserve"> – 15:00 </w:t>
      </w:r>
      <w:r w:rsidR="00E714CB">
        <w:rPr>
          <w:rFonts w:ascii="Times New Roman" w:hAnsi="Times New Roman"/>
          <w:sz w:val="24"/>
          <w:szCs w:val="24"/>
        </w:rPr>
        <w:t xml:space="preserve">hodin - </w:t>
      </w:r>
      <w:r w:rsidRPr="00D13CDF">
        <w:rPr>
          <w:rFonts w:ascii="Times New Roman" w:hAnsi="Times New Roman"/>
          <w:sz w:val="24"/>
          <w:szCs w:val="24"/>
        </w:rPr>
        <w:t>zájmová a rekreační činnost</w:t>
      </w:r>
      <w:r w:rsidR="00B5417D">
        <w:rPr>
          <w:rFonts w:ascii="Times New Roman" w:hAnsi="Times New Roman"/>
          <w:sz w:val="24"/>
          <w:szCs w:val="24"/>
        </w:rPr>
        <w:t xml:space="preserve"> zimní období</w:t>
      </w:r>
      <w:r w:rsidR="00B932B9">
        <w:rPr>
          <w:rFonts w:ascii="Times New Roman" w:hAnsi="Times New Roman"/>
          <w:sz w:val="24"/>
          <w:szCs w:val="24"/>
        </w:rPr>
        <w:t>, 13:30 – 15:00 letní období</w:t>
      </w:r>
    </w:p>
    <w:p w14:paraId="360DDE7E" w14:textId="19FF4197" w:rsidR="00297E77" w:rsidRPr="00D13CDF" w:rsidRDefault="00297E77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 xml:space="preserve">15:00 – </w:t>
      </w:r>
      <w:r w:rsidR="00700624" w:rsidRPr="00D13CDF">
        <w:rPr>
          <w:rFonts w:ascii="Times New Roman" w:hAnsi="Times New Roman"/>
          <w:sz w:val="24"/>
          <w:szCs w:val="24"/>
        </w:rPr>
        <w:t>18</w:t>
      </w:r>
      <w:r w:rsidRPr="00D13CDF">
        <w:rPr>
          <w:rFonts w:ascii="Times New Roman" w:hAnsi="Times New Roman"/>
          <w:sz w:val="24"/>
          <w:szCs w:val="24"/>
        </w:rPr>
        <w:t>:</w:t>
      </w:r>
      <w:r w:rsidR="00700624" w:rsidRPr="00D13CDF">
        <w:rPr>
          <w:rFonts w:ascii="Times New Roman" w:hAnsi="Times New Roman"/>
          <w:sz w:val="24"/>
          <w:szCs w:val="24"/>
        </w:rPr>
        <w:t>0</w:t>
      </w:r>
      <w:r w:rsidRPr="00D13CDF">
        <w:rPr>
          <w:rFonts w:ascii="Times New Roman" w:hAnsi="Times New Roman"/>
          <w:sz w:val="24"/>
          <w:szCs w:val="24"/>
        </w:rPr>
        <w:t>0</w:t>
      </w:r>
      <w:r w:rsidR="00E714CB">
        <w:rPr>
          <w:rFonts w:ascii="Times New Roman" w:hAnsi="Times New Roman"/>
          <w:sz w:val="24"/>
          <w:szCs w:val="24"/>
        </w:rPr>
        <w:t xml:space="preserve"> hodin - </w:t>
      </w:r>
      <w:r w:rsidRPr="00D13CDF">
        <w:rPr>
          <w:rFonts w:ascii="Times New Roman" w:hAnsi="Times New Roman"/>
          <w:sz w:val="24"/>
          <w:szCs w:val="24"/>
        </w:rPr>
        <w:t xml:space="preserve"> svačina, odpočinková a spontánní činnost, příprava na vyučování.</w:t>
      </w:r>
    </w:p>
    <w:p w14:paraId="4D1D5181" w14:textId="58C21480" w:rsidR="00297E77" w:rsidRPr="00D13CDF" w:rsidRDefault="00297E77" w:rsidP="00297E77">
      <w:pPr>
        <w:pStyle w:val="N2-odrka"/>
        <w:rPr>
          <w:rFonts w:ascii="Times New Roman" w:hAnsi="Times New Roman"/>
          <w:sz w:val="24"/>
          <w:szCs w:val="24"/>
        </w:rPr>
      </w:pPr>
      <w:r w:rsidRPr="00D13CDF">
        <w:rPr>
          <w:rFonts w:ascii="Times New Roman" w:hAnsi="Times New Roman"/>
          <w:sz w:val="24"/>
          <w:szCs w:val="24"/>
        </w:rPr>
        <w:t>Oddělení se naplňují nejvýše do počtu 30</w:t>
      </w:r>
      <w:r w:rsidR="00A7293B">
        <w:rPr>
          <w:rFonts w:ascii="Times New Roman" w:hAnsi="Times New Roman"/>
          <w:sz w:val="24"/>
          <w:szCs w:val="24"/>
        </w:rPr>
        <w:t xml:space="preserve"> účastníků</w:t>
      </w:r>
      <w:r w:rsidRPr="00D13CDF">
        <w:rPr>
          <w:rFonts w:ascii="Times New Roman" w:hAnsi="Times New Roman"/>
          <w:sz w:val="24"/>
          <w:szCs w:val="24"/>
        </w:rPr>
        <w:t xml:space="preserve">.  Při organizačně či dopravně náročných nebo výjimečných akcích projedná vedoucí vychovatelka s ředitelkou školy organizační zajištění akce včetně počtu doprovázejících osob předem. </w:t>
      </w:r>
    </w:p>
    <w:p w14:paraId="78CC9182" w14:textId="6FAAEC0E" w:rsidR="00297E77" w:rsidRPr="006029D6" w:rsidRDefault="00297E77" w:rsidP="00297E77">
      <w:pPr>
        <w:pStyle w:val="N2-text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Evidence docházky a stanovení počtu </w:t>
      </w:r>
      <w:r w:rsidR="005C7E7D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s ohledem na bezpečnost při různém druhu vykonávané činnosti:</w:t>
      </w:r>
    </w:p>
    <w:p w14:paraId="5AF72BA6" w14:textId="77777777" w:rsidR="00297E77" w:rsidRPr="006029D6" w:rsidRDefault="00297E77" w:rsidP="00297E77">
      <w:pPr>
        <w:pStyle w:val="N2-odrka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Ranní a koncová ŠD:</w:t>
      </w:r>
    </w:p>
    <w:p w14:paraId="57527038" w14:textId="2BDCA477" w:rsidR="00297E77" w:rsidRPr="006029D6" w:rsidRDefault="00297E77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počet: maximálně 30 </w:t>
      </w:r>
      <w:r w:rsidR="005C7E7D">
        <w:rPr>
          <w:rFonts w:ascii="Times New Roman" w:hAnsi="Times New Roman"/>
          <w:sz w:val="24"/>
          <w:szCs w:val="24"/>
        </w:rPr>
        <w:t xml:space="preserve">účastníků </w:t>
      </w:r>
      <w:r w:rsidRPr="006029D6">
        <w:rPr>
          <w:rFonts w:ascii="Times New Roman" w:hAnsi="Times New Roman"/>
          <w:sz w:val="24"/>
          <w:szCs w:val="24"/>
        </w:rPr>
        <w:t>na 1 pedagogického pracovníka</w:t>
      </w:r>
    </w:p>
    <w:p w14:paraId="10A80A49" w14:textId="77777777" w:rsidR="00297E77" w:rsidRPr="006029D6" w:rsidRDefault="00297E77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způsob evidence: docházkový sešit</w:t>
      </w:r>
    </w:p>
    <w:p w14:paraId="199F4240" w14:textId="77777777" w:rsidR="00297E77" w:rsidRPr="006029D6" w:rsidRDefault="00297E77" w:rsidP="00297E77">
      <w:pPr>
        <w:pStyle w:val="N2-odrka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Pravidelná denní docházka (oddělení):</w:t>
      </w:r>
    </w:p>
    <w:p w14:paraId="0DBD5FC7" w14:textId="4F05D246" w:rsidR="00297E77" w:rsidRPr="006029D6" w:rsidRDefault="00297E77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lastRenderedPageBreak/>
        <w:t xml:space="preserve">počet: maximálně 30 </w:t>
      </w:r>
      <w:r w:rsidR="005C7E7D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na 1 pedagogického pracovníka</w:t>
      </w:r>
    </w:p>
    <w:p w14:paraId="3510168E" w14:textId="233AA65C" w:rsidR="00297E77" w:rsidRPr="006029D6" w:rsidRDefault="00297E77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způsob evidence: Třídní kniha, docházkový list</w:t>
      </w:r>
    </w:p>
    <w:p w14:paraId="453E2771" w14:textId="77777777" w:rsidR="00297E77" w:rsidRPr="006029D6" w:rsidRDefault="00297E77" w:rsidP="00297E77">
      <w:pPr>
        <w:pStyle w:val="N2-odrka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Pobyt venku v areálu školy (oddělení):</w:t>
      </w:r>
    </w:p>
    <w:p w14:paraId="7C7BFC6E" w14:textId="664679A0" w:rsidR="00297E77" w:rsidRPr="006029D6" w:rsidRDefault="00297E77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počet: maximálně 30 </w:t>
      </w:r>
      <w:r w:rsidR="00EE7FC0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na 1 pedagogického pracovníka</w:t>
      </w:r>
    </w:p>
    <w:p w14:paraId="3B8FF4C2" w14:textId="77777777" w:rsidR="00297E77" w:rsidRPr="006029D6" w:rsidRDefault="00297E77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způsob evidence: Třídní kniha, docházkový list</w:t>
      </w:r>
    </w:p>
    <w:p w14:paraId="1CAD866D" w14:textId="77777777" w:rsidR="00297E77" w:rsidRPr="006029D6" w:rsidRDefault="00297E77" w:rsidP="00297E77">
      <w:pPr>
        <w:pStyle w:val="N2-odrka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Sportovní a hromadné akce:</w:t>
      </w:r>
    </w:p>
    <w:p w14:paraId="480AD62B" w14:textId="358178C2" w:rsidR="00297E77" w:rsidRPr="006029D6" w:rsidRDefault="00297E77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počet: maximálně 25 </w:t>
      </w:r>
      <w:r w:rsidR="00EE7FC0">
        <w:rPr>
          <w:rFonts w:ascii="Times New Roman" w:hAnsi="Times New Roman"/>
          <w:sz w:val="24"/>
          <w:szCs w:val="24"/>
        </w:rPr>
        <w:t xml:space="preserve">účastníků </w:t>
      </w:r>
      <w:r w:rsidRPr="006029D6">
        <w:rPr>
          <w:rFonts w:ascii="Times New Roman" w:hAnsi="Times New Roman"/>
          <w:sz w:val="24"/>
          <w:szCs w:val="24"/>
        </w:rPr>
        <w:t>na 1 pedagogického pracovníka (další dozor dle nařízení ředitelky školy)</w:t>
      </w:r>
    </w:p>
    <w:p w14:paraId="62C70FE7" w14:textId="3164FF77" w:rsidR="00297E77" w:rsidRPr="006029D6" w:rsidRDefault="00297E77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způsob evidence: Třídní kniha – docházkový list nebo seznam </w:t>
      </w:r>
      <w:r w:rsidR="00EE7FC0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dané akce, v třídní knize prokazatelné poučení </w:t>
      </w:r>
      <w:r w:rsidR="00EE7FC0">
        <w:rPr>
          <w:rFonts w:ascii="Times New Roman" w:hAnsi="Times New Roman"/>
          <w:sz w:val="24"/>
          <w:szCs w:val="24"/>
        </w:rPr>
        <w:t>úč</w:t>
      </w:r>
      <w:r w:rsidR="003D0052">
        <w:rPr>
          <w:rFonts w:ascii="Times New Roman" w:hAnsi="Times New Roman"/>
          <w:sz w:val="24"/>
          <w:szCs w:val="24"/>
        </w:rPr>
        <w:t>astníků</w:t>
      </w:r>
      <w:r w:rsidRPr="006029D6">
        <w:rPr>
          <w:rFonts w:ascii="Times New Roman" w:hAnsi="Times New Roman"/>
          <w:sz w:val="24"/>
          <w:szCs w:val="24"/>
        </w:rPr>
        <w:t xml:space="preserve"> před akcí</w:t>
      </w:r>
    </w:p>
    <w:p w14:paraId="09B9FA6C" w14:textId="77777777" w:rsidR="00297E77" w:rsidRPr="006029D6" w:rsidRDefault="00297E77" w:rsidP="00297E77">
      <w:pPr>
        <w:pStyle w:val="N2-odrka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Výlet, akce mimo areál školy:</w:t>
      </w:r>
    </w:p>
    <w:p w14:paraId="3EC8AB1F" w14:textId="23094773" w:rsidR="00297E77" w:rsidRPr="006029D6" w:rsidRDefault="00297E77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počet: maximálně 25 </w:t>
      </w:r>
      <w:r w:rsidR="003D0052">
        <w:rPr>
          <w:rFonts w:ascii="Times New Roman" w:hAnsi="Times New Roman"/>
          <w:sz w:val="24"/>
          <w:szCs w:val="24"/>
        </w:rPr>
        <w:t>účastní</w:t>
      </w:r>
      <w:r w:rsidRPr="006029D6">
        <w:rPr>
          <w:rFonts w:ascii="Times New Roman" w:hAnsi="Times New Roman"/>
          <w:sz w:val="24"/>
          <w:szCs w:val="24"/>
        </w:rPr>
        <w:t>ků na 1 pedagogického pracovníka (další dozor dle nařízení ředitelky školy)</w:t>
      </w:r>
    </w:p>
    <w:p w14:paraId="33598C58" w14:textId="0A57A723" w:rsidR="00297E77" w:rsidRPr="006029D6" w:rsidRDefault="00297E77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způsob evidence: seznam </w:t>
      </w:r>
      <w:r w:rsidR="003D0052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dané akce, v třídní knize prokazatelné poučení </w:t>
      </w:r>
      <w:r w:rsidR="003D0052">
        <w:rPr>
          <w:rFonts w:ascii="Times New Roman" w:hAnsi="Times New Roman"/>
          <w:sz w:val="24"/>
          <w:szCs w:val="24"/>
        </w:rPr>
        <w:t xml:space="preserve">účastníků </w:t>
      </w:r>
      <w:r w:rsidRPr="006029D6">
        <w:rPr>
          <w:rFonts w:ascii="Times New Roman" w:hAnsi="Times New Roman"/>
          <w:sz w:val="24"/>
          <w:szCs w:val="24"/>
        </w:rPr>
        <w:t>před akcí</w:t>
      </w:r>
    </w:p>
    <w:p w14:paraId="0D69DBC5" w14:textId="77777777" w:rsidR="00297E77" w:rsidRPr="006029D6" w:rsidRDefault="00297E77" w:rsidP="00297E77">
      <w:pPr>
        <w:pStyle w:val="N2-odrka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Slučování oddělení:</w:t>
      </w:r>
    </w:p>
    <w:p w14:paraId="3120D934" w14:textId="1645D5CF" w:rsidR="00297E77" w:rsidRPr="006029D6" w:rsidRDefault="00297E77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počet: maximálně 30 </w:t>
      </w:r>
      <w:r w:rsidR="003D0052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na 1 pedagogického pracovníka</w:t>
      </w:r>
    </w:p>
    <w:p w14:paraId="5439620D" w14:textId="10281FAC" w:rsidR="00297E77" w:rsidRDefault="00297E77" w:rsidP="00297E77">
      <w:pPr>
        <w:pStyle w:val="N2-odrka2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způsob evidence: Docházkový list</w:t>
      </w:r>
    </w:p>
    <w:p w14:paraId="20344A75" w14:textId="77777777" w:rsidR="00196ECC" w:rsidRPr="006029D6" w:rsidRDefault="00196ECC" w:rsidP="007E538D">
      <w:pPr>
        <w:pStyle w:val="N2-odrka2"/>
        <w:numPr>
          <w:ilvl w:val="0"/>
          <w:numId w:val="0"/>
        </w:numPr>
        <w:ind w:left="1474"/>
        <w:rPr>
          <w:rFonts w:ascii="Times New Roman" w:hAnsi="Times New Roman"/>
          <w:sz w:val="24"/>
          <w:szCs w:val="24"/>
        </w:rPr>
      </w:pPr>
    </w:p>
    <w:p w14:paraId="2BC68F6C" w14:textId="28D257A3" w:rsidR="007401D6" w:rsidRPr="006029D6" w:rsidRDefault="00297E77" w:rsidP="007401D6">
      <w:pPr>
        <w:pStyle w:val="N2-text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Po skončení vyučování převezme vychovatelka </w:t>
      </w:r>
      <w:r w:rsidR="003D0052">
        <w:rPr>
          <w:rFonts w:ascii="Times New Roman" w:hAnsi="Times New Roman"/>
          <w:sz w:val="24"/>
          <w:szCs w:val="24"/>
        </w:rPr>
        <w:t>účastníky</w:t>
      </w:r>
      <w:r w:rsidR="003A122F">
        <w:rPr>
          <w:rFonts w:ascii="Times New Roman" w:hAnsi="Times New Roman"/>
          <w:sz w:val="24"/>
          <w:szCs w:val="24"/>
        </w:rPr>
        <w:t xml:space="preserve"> z</w:t>
      </w:r>
      <w:r w:rsidRPr="006029D6">
        <w:rPr>
          <w:rFonts w:ascii="Times New Roman" w:hAnsi="Times New Roman"/>
          <w:sz w:val="24"/>
          <w:szCs w:val="24"/>
        </w:rPr>
        <w:t xml:space="preserve"> 1.</w:t>
      </w:r>
      <w:r w:rsidR="007E538D">
        <w:rPr>
          <w:rFonts w:ascii="Times New Roman" w:hAnsi="Times New Roman"/>
          <w:sz w:val="24"/>
          <w:szCs w:val="24"/>
        </w:rPr>
        <w:t>-</w:t>
      </w:r>
      <w:r w:rsidRPr="006029D6">
        <w:rPr>
          <w:rFonts w:ascii="Times New Roman" w:hAnsi="Times New Roman"/>
          <w:sz w:val="24"/>
          <w:szCs w:val="24"/>
        </w:rPr>
        <w:t xml:space="preserve"> </w:t>
      </w:r>
      <w:r w:rsidR="007401D6" w:rsidRPr="006029D6">
        <w:rPr>
          <w:rFonts w:ascii="Times New Roman" w:hAnsi="Times New Roman"/>
          <w:sz w:val="24"/>
          <w:szCs w:val="24"/>
        </w:rPr>
        <w:t>4</w:t>
      </w:r>
      <w:r w:rsidRPr="006029D6">
        <w:rPr>
          <w:rFonts w:ascii="Times New Roman" w:hAnsi="Times New Roman"/>
          <w:sz w:val="24"/>
          <w:szCs w:val="24"/>
        </w:rPr>
        <w:t xml:space="preserve">. tříd od </w:t>
      </w:r>
      <w:r w:rsidR="00B943C8">
        <w:rPr>
          <w:rFonts w:ascii="Times New Roman" w:hAnsi="Times New Roman"/>
          <w:sz w:val="24"/>
          <w:szCs w:val="24"/>
        </w:rPr>
        <w:t>vyučujícího učitele</w:t>
      </w:r>
      <w:r w:rsidR="00362CAB">
        <w:rPr>
          <w:rFonts w:ascii="Times New Roman" w:hAnsi="Times New Roman"/>
          <w:sz w:val="24"/>
          <w:szCs w:val="24"/>
        </w:rPr>
        <w:t xml:space="preserve"> </w:t>
      </w:r>
      <w:r w:rsidR="00B943C8">
        <w:rPr>
          <w:rFonts w:ascii="Times New Roman" w:hAnsi="Times New Roman"/>
          <w:sz w:val="24"/>
          <w:szCs w:val="24"/>
        </w:rPr>
        <w:t>poslední hodiny</w:t>
      </w:r>
      <w:r w:rsidRPr="006029D6">
        <w:rPr>
          <w:rFonts w:ascii="Times New Roman" w:hAnsi="Times New Roman"/>
          <w:sz w:val="24"/>
          <w:szCs w:val="24"/>
        </w:rPr>
        <w:t xml:space="preserve"> ve třídě. </w:t>
      </w:r>
    </w:p>
    <w:p w14:paraId="406E7A40" w14:textId="64D71ED4" w:rsidR="00297E77" w:rsidRPr="006029D6" w:rsidRDefault="00297E77" w:rsidP="007401D6">
      <w:pPr>
        <w:pStyle w:val="N2-text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b/>
          <w:sz w:val="24"/>
          <w:szCs w:val="24"/>
        </w:rPr>
        <w:t>O hlavních a vedlejších prázdninách</w:t>
      </w:r>
      <w:r w:rsidRPr="006029D6">
        <w:rPr>
          <w:rFonts w:ascii="Times New Roman" w:hAnsi="Times New Roman"/>
          <w:sz w:val="24"/>
          <w:szCs w:val="24"/>
        </w:rPr>
        <w:t xml:space="preserve"> rozhoduje o provozu ŠD ředitelka školy na základě dohody se zřizovatelem. </w:t>
      </w:r>
    </w:p>
    <w:p w14:paraId="0FF585F0" w14:textId="77777777" w:rsidR="00196ECC" w:rsidRPr="00D13CDF" w:rsidRDefault="00196ECC" w:rsidP="00362CAB">
      <w:pPr>
        <w:pStyle w:val="N2-text"/>
        <w:ind w:left="0"/>
        <w:rPr>
          <w:rFonts w:ascii="Times New Roman" w:hAnsi="Times New Roman"/>
          <w:sz w:val="24"/>
          <w:szCs w:val="24"/>
        </w:rPr>
      </w:pPr>
    </w:p>
    <w:p w14:paraId="39CB46D2" w14:textId="6EBAE870" w:rsidR="00297E77" w:rsidRPr="00D13CDF" w:rsidRDefault="00297E77" w:rsidP="00B5417D">
      <w:pPr>
        <w:pStyle w:val="N2-odrka"/>
        <w:numPr>
          <w:ilvl w:val="0"/>
          <w:numId w:val="36"/>
        </w:numPr>
        <w:rPr>
          <w:rFonts w:ascii="Times New Roman" w:hAnsi="Times New Roman"/>
          <w:b/>
          <w:bCs/>
          <w:sz w:val="28"/>
          <w:szCs w:val="28"/>
        </w:rPr>
      </w:pPr>
      <w:r w:rsidRPr="00D13CDF">
        <w:rPr>
          <w:rFonts w:ascii="Times New Roman" w:hAnsi="Times New Roman"/>
          <w:b/>
          <w:bCs/>
          <w:sz w:val="28"/>
          <w:szCs w:val="28"/>
        </w:rPr>
        <w:t xml:space="preserve">Odchody a vyzvedávání </w:t>
      </w:r>
      <w:r w:rsidR="003A122F">
        <w:rPr>
          <w:rFonts w:ascii="Times New Roman" w:hAnsi="Times New Roman"/>
          <w:b/>
          <w:bCs/>
          <w:sz w:val="28"/>
          <w:szCs w:val="28"/>
        </w:rPr>
        <w:t>účastníků</w:t>
      </w:r>
      <w:r w:rsidR="00F9709E" w:rsidRPr="00D13CDF">
        <w:rPr>
          <w:rFonts w:ascii="Times New Roman" w:hAnsi="Times New Roman"/>
          <w:b/>
          <w:bCs/>
          <w:sz w:val="28"/>
          <w:szCs w:val="28"/>
        </w:rPr>
        <w:t xml:space="preserve"> ze školní družiny</w:t>
      </w:r>
    </w:p>
    <w:p w14:paraId="766C9269" w14:textId="3F1097B7" w:rsidR="003B0F37" w:rsidRPr="006029D6" w:rsidRDefault="003A122F" w:rsidP="003B0F37">
      <w:pPr>
        <w:pStyle w:val="N2-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Účastníky </w:t>
      </w:r>
      <w:r w:rsidR="003B0F37" w:rsidRPr="006029D6">
        <w:rPr>
          <w:rFonts w:ascii="Times New Roman" w:hAnsi="Times New Roman"/>
          <w:sz w:val="24"/>
          <w:szCs w:val="24"/>
        </w:rPr>
        <w:t xml:space="preserve">je možné vyzvedávat po celou dobu provozu ŠD, tj. od oběda do </w:t>
      </w:r>
      <w:r w:rsidR="007401D6" w:rsidRPr="006029D6">
        <w:rPr>
          <w:rFonts w:ascii="Times New Roman" w:hAnsi="Times New Roman"/>
          <w:sz w:val="24"/>
          <w:szCs w:val="24"/>
        </w:rPr>
        <w:t>18:00</w:t>
      </w:r>
      <w:r w:rsidR="003B0F37" w:rsidRPr="006029D6">
        <w:rPr>
          <w:rFonts w:ascii="Times New Roman" w:hAnsi="Times New Roman"/>
          <w:sz w:val="24"/>
          <w:szCs w:val="24"/>
        </w:rPr>
        <w:t xml:space="preserve"> hodin. Od konce vyučování do 15:00 hodin jsou </w:t>
      </w:r>
      <w:r>
        <w:rPr>
          <w:rFonts w:ascii="Times New Roman" w:hAnsi="Times New Roman"/>
          <w:sz w:val="24"/>
          <w:szCs w:val="24"/>
        </w:rPr>
        <w:t xml:space="preserve">účastníci </w:t>
      </w:r>
      <w:r w:rsidR="003B0F37" w:rsidRPr="006029D6">
        <w:rPr>
          <w:rFonts w:ascii="Times New Roman" w:hAnsi="Times New Roman"/>
          <w:sz w:val="24"/>
          <w:szCs w:val="24"/>
        </w:rPr>
        <w:t xml:space="preserve">rozděleni podle tříd a jsou se svou vychovatelkou v jednotlivých odděleních. Dle rozvrhu na příslušné období školního roku dochází k postupnému slučování oddělení. Při pobytu ve třídě si zákonný zástupce vyzvedává </w:t>
      </w:r>
      <w:r w:rsidR="000659E3">
        <w:rPr>
          <w:rFonts w:ascii="Times New Roman" w:hAnsi="Times New Roman"/>
          <w:sz w:val="24"/>
          <w:szCs w:val="24"/>
        </w:rPr>
        <w:t xml:space="preserve">účastníka </w:t>
      </w:r>
      <w:r w:rsidR="003B0F37" w:rsidRPr="006029D6">
        <w:rPr>
          <w:rFonts w:ascii="Times New Roman" w:hAnsi="Times New Roman"/>
          <w:sz w:val="24"/>
          <w:szCs w:val="24"/>
        </w:rPr>
        <w:t xml:space="preserve">pomocí domácího telefonu u vstupu do ŠD, při pobytu venku si zákonný zástupce vyzvedává </w:t>
      </w:r>
      <w:r w:rsidR="000659E3">
        <w:rPr>
          <w:rFonts w:ascii="Times New Roman" w:hAnsi="Times New Roman"/>
          <w:sz w:val="24"/>
          <w:szCs w:val="24"/>
        </w:rPr>
        <w:t>účastníka</w:t>
      </w:r>
      <w:r w:rsidR="003B0F37" w:rsidRPr="006029D6">
        <w:rPr>
          <w:rFonts w:ascii="Times New Roman" w:hAnsi="Times New Roman"/>
          <w:sz w:val="24"/>
          <w:szCs w:val="24"/>
        </w:rPr>
        <w:t xml:space="preserve"> osobně u vychovatelky</w:t>
      </w:r>
      <w:r w:rsidR="002A07B5" w:rsidRPr="006029D6">
        <w:rPr>
          <w:rFonts w:ascii="Times New Roman" w:hAnsi="Times New Roman"/>
          <w:sz w:val="24"/>
          <w:szCs w:val="24"/>
        </w:rPr>
        <w:t xml:space="preserve"> ve výjimečných případech</w:t>
      </w:r>
      <w:r w:rsidR="003B0F37" w:rsidRPr="006029D6">
        <w:rPr>
          <w:rFonts w:ascii="Times New Roman" w:hAnsi="Times New Roman"/>
          <w:sz w:val="24"/>
          <w:szCs w:val="24"/>
        </w:rPr>
        <w:t xml:space="preserve">. Z důvodu zajištění bezpečnosti </w:t>
      </w:r>
      <w:r w:rsidR="00646485">
        <w:rPr>
          <w:rFonts w:ascii="Times New Roman" w:hAnsi="Times New Roman"/>
          <w:sz w:val="24"/>
          <w:szCs w:val="24"/>
        </w:rPr>
        <w:t>účastníků</w:t>
      </w:r>
      <w:r w:rsidR="003B0F37" w:rsidRPr="006029D6">
        <w:rPr>
          <w:rFonts w:ascii="Times New Roman" w:hAnsi="Times New Roman"/>
          <w:sz w:val="24"/>
          <w:szCs w:val="24"/>
        </w:rPr>
        <w:t xml:space="preserve"> je nutné, aby je vyzvedávali pouze zákonní zástupci a jimi pověřené osoby (viz Zápisní lístek ŠD) a aby vždy ohlásili vychovatelce odchod žáka ze ŠD.</w:t>
      </w:r>
    </w:p>
    <w:p w14:paraId="3E39ACF2" w14:textId="504097F0" w:rsidR="003B0F37" w:rsidRPr="006029D6" w:rsidRDefault="003B0F37" w:rsidP="003B0F37">
      <w:pPr>
        <w:pStyle w:val="N2-text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Odchody </w:t>
      </w:r>
      <w:r w:rsidR="00646485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na školní kroužky zajišťuje vždy vychovatelka ve spolupráci s lektorem daného kroužku. Zákonný zástupce na začátku školního roku podepíše Zmocnění, ve kterém souhlasí s</w:t>
      </w:r>
      <w:r w:rsidR="00646485">
        <w:rPr>
          <w:rFonts w:ascii="Times New Roman" w:hAnsi="Times New Roman"/>
          <w:sz w:val="24"/>
          <w:szCs w:val="24"/>
        </w:rPr>
        <w:t> </w:t>
      </w:r>
      <w:r w:rsidRPr="006029D6">
        <w:rPr>
          <w:rFonts w:ascii="Times New Roman" w:hAnsi="Times New Roman"/>
          <w:sz w:val="24"/>
          <w:szCs w:val="24"/>
        </w:rPr>
        <w:t>vyzvednutím</w:t>
      </w:r>
      <w:r w:rsidR="00646485">
        <w:rPr>
          <w:rFonts w:ascii="Times New Roman" w:hAnsi="Times New Roman"/>
          <w:sz w:val="24"/>
          <w:szCs w:val="24"/>
        </w:rPr>
        <w:t>.</w:t>
      </w:r>
      <w:r w:rsidRPr="006029D6">
        <w:rPr>
          <w:rFonts w:ascii="Times New Roman" w:hAnsi="Times New Roman"/>
          <w:sz w:val="24"/>
          <w:szCs w:val="24"/>
        </w:rPr>
        <w:t xml:space="preserve"> Lektor si na základě seznamu přihlášených </w:t>
      </w:r>
      <w:r w:rsidR="00646485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na kroužek </w:t>
      </w:r>
      <w:r w:rsidR="006F6A4F">
        <w:rPr>
          <w:rFonts w:ascii="Times New Roman" w:hAnsi="Times New Roman"/>
          <w:sz w:val="24"/>
          <w:szCs w:val="24"/>
        </w:rPr>
        <w:t xml:space="preserve">účastníka </w:t>
      </w:r>
      <w:r w:rsidRPr="006029D6">
        <w:rPr>
          <w:rFonts w:ascii="Times New Roman" w:hAnsi="Times New Roman"/>
          <w:sz w:val="24"/>
          <w:szCs w:val="24"/>
        </w:rPr>
        <w:t>vyzvedne u vychovatelky, přebírá za ně odpovědnost.</w:t>
      </w:r>
      <w:r w:rsidR="004C0A53">
        <w:rPr>
          <w:rFonts w:ascii="Times New Roman" w:hAnsi="Times New Roman"/>
          <w:sz w:val="24"/>
          <w:szCs w:val="24"/>
        </w:rPr>
        <w:t xml:space="preserve"> Externí lektor</w:t>
      </w:r>
      <w:r w:rsidRPr="006029D6">
        <w:rPr>
          <w:rFonts w:ascii="Times New Roman" w:hAnsi="Times New Roman"/>
          <w:sz w:val="24"/>
          <w:szCs w:val="24"/>
        </w:rPr>
        <w:t xml:space="preserve"> </w:t>
      </w:r>
      <w:r w:rsidR="004C0A53">
        <w:rPr>
          <w:rFonts w:ascii="Times New Roman" w:hAnsi="Times New Roman"/>
          <w:sz w:val="24"/>
          <w:szCs w:val="24"/>
        </w:rPr>
        <w:t>p</w:t>
      </w:r>
      <w:r w:rsidRPr="006029D6">
        <w:rPr>
          <w:rFonts w:ascii="Times New Roman" w:hAnsi="Times New Roman"/>
          <w:sz w:val="24"/>
          <w:szCs w:val="24"/>
        </w:rPr>
        <w:t xml:space="preserve">o ukončení kroužku svěřené </w:t>
      </w:r>
      <w:r w:rsidR="006F6A4F">
        <w:rPr>
          <w:rFonts w:ascii="Times New Roman" w:hAnsi="Times New Roman"/>
          <w:sz w:val="24"/>
          <w:szCs w:val="24"/>
        </w:rPr>
        <w:t xml:space="preserve">účastníky </w:t>
      </w:r>
      <w:r w:rsidRPr="006029D6">
        <w:rPr>
          <w:rFonts w:ascii="Times New Roman" w:hAnsi="Times New Roman"/>
          <w:sz w:val="24"/>
          <w:szCs w:val="24"/>
        </w:rPr>
        <w:t>předá</w:t>
      </w:r>
      <w:r w:rsidR="004C0A53">
        <w:rPr>
          <w:rFonts w:ascii="Times New Roman" w:hAnsi="Times New Roman"/>
          <w:sz w:val="24"/>
          <w:szCs w:val="24"/>
        </w:rPr>
        <w:t>vá zákonným zástupcům</w:t>
      </w:r>
      <w:r w:rsidRPr="006029D6">
        <w:rPr>
          <w:rFonts w:ascii="Times New Roman" w:hAnsi="Times New Roman"/>
          <w:sz w:val="24"/>
          <w:szCs w:val="24"/>
        </w:rPr>
        <w:t>.</w:t>
      </w:r>
      <w:r w:rsidR="000C7750">
        <w:rPr>
          <w:rFonts w:ascii="Times New Roman" w:hAnsi="Times New Roman"/>
          <w:sz w:val="24"/>
          <w:szCs w:val="24"/>
        </w:rPr>
        <w:t xml:space="preserve"> Interní lektor předává po ukončení kroužku účastníky zpět vychovatelce.</w:t>
      </w:r>
      <w:r w:rsidRPr="006029D6">
        <w:rPr>
          <w:rFonts w:ascii="Times New Roman" w:hAnsi="Times New Roman"/>
          <w:sz w:val="24"/>
          <w:szCs w:val="24"/>
        </w:rPr>
        <w:t xml:space="preserve"> Pokud se již </w:t>
      </w:r>
      <w:r w:rsidR="00522191">
        <w:rPr>
          <w:rFonts w:ascii="Times New Roman" w:hAnsi="Times New Roman"/>
          <w:sz w:val="24"/>
          <w:szCs w:val="24"/>
        </w:rPr>
        <w:t xml:space="preserve">účastník </w:t>
      </w:r>
      <w:r w:rsidRPr="006029D6">
        <w:rPr>
          <w:rFonts w:ascii="Times New Roman" w:hAnsi="Times New Roman"/>
          <w:sz w:val="24"/>
          <w:szCs w:val="24"/>
        </w:rPr>
        <w:t>nemá vracet zpět do ŠD, vychovatelka ho předává lektorovi zájmového útvaru podle písemného pokynu zákonného zástupce, který je uveden v Zápisním lístku. Zákonný zástupce na začátku školního roku vyplní Zmocnění, ve kterém udělí písemný souhlas s účastí svého dítěte na kroužku</w:t>
      </w:r>
    </w:p>
    <w:p w14:paraId="45ACA1D8" w14:textId="696316B9" w:rsidR="003B0F37" w:rsidRPr="006029D6" w:rsidRDefault="003B0F37" w:rsidP="003B0F37">
      <w:pPr>
        <w:pStyle w:val="N2-text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Při zajišťování zájmové činnosti </w:t>
      </w:r>
      <w:r w:rsidR="000D2B10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musí zákonný zástupce respektovat toto ustanovení vnitřního řádu. Zákonní zástupci </w:t>
      </w:r>
      <w:r w:rsidR="000D2B10">
        <w:rPr>
          <w:rFonts w:ascii="Times New Roman" w:hAnsi="Times New Roman"/>
          <w:sz w:val="24"/>
          <w:szCs w:val="24"/>
        </w:rPr>
        <w:t>účastníka</w:t>
      </w:r>
      <w:r w:rsidRPr="006029D6">
        <w:rPr>
          <w:rFonts w:ascii="Times New Roman" w:hAnsi="Times New Roman"/>
          <w:sz w:val="24"/>
          <w:szCs w:val="24"/>
        </w:rPr>
        <w:t xml:space="preserve"> přihlášeného k pravidelné denní docházce, pravidelné docházce </w:t>
      </w:r>
      <w:r w:rsidR="00196ECC" w:rsidRPr="006029D6">
        <w:rPr>
          <w:rFonts w:ascii="Times New Roman" w:hAnsi="Times New Roman"/>
          <w:sz w:val="24"/>
          <w:szCs w:val="24"/>
        </w:rPr>
        <w:t>i nepravidelné</w:t>
      </w:r>
      <w:r w:rsidRPr="006029D6">
        <w:rPr>
          <w:rFonts w:ascii="Times New Roman" w:hAnsi="Times New Roman"/>
          <w:sz w:val="24"/>
          <w:szCs w:val="24"/>
        </w:rPr>
        <w:t xml:space="preserve"> docházce do družiny, sdělí rozsah docházky </w:t>
      </w:r>
      <w:r w:rsidR="000D2B10">
        <w:rPr>
          <w:rFonts w:ascii="Times New Roman" w:hAnsi="Times New Roman"/>
          <w:sz w:val="24"/>
          <w:szCs w:val="24"/>
        </w:rPr>
        <w:t>účastníka</w:t>
      </w:r>
      <w:r w:rsidRPr="006029D6">
        <w:rPr>
          <w:rFonts w:ascii="Times New Roman" w:hAnsi="Times New Roman"/>
          <w:sz w:val="24"/>
          <w:szCs w:val="24"/>
        </w:rPr>
        <w:t xml:space="preserve"> a způsob jeho odchodu ze družiny; tyto údaje jsou zaznamenány do Zápisní</w:t>
      </w:r>
      <w:r w:rsidR="000D2B10">
        <w:rPr>
          <w:rFonts w:ascii="Times New Roman" w:hAnsi="Times New Roman"/>
          <w:sz w:val="24"/>
          <w:szCs w:val="24"/>
        </w:rPr>
        <w:t>ho</w:t>
      </w:r>
      <w:r w:rsidRPr="006029D6">
        <w:rPr>
          <w:rFonts w:ascii="Times New Roman" w:hAnsi="Times New Roman"/>
          <w:sz w:val="24"/>
          <w:szCs w:val="24"/>
        </w:rPr>
        <w:t xml:space="preserve"> lístk</w:t>
      </w:r>
      <w:r w:rsidR="000D2B10">
        <w:rPr>
          <w:rFonts w:ascii="Times New Roman" w:hAnsi="Times New Roman"/>
          <w:sz w:val="24"/>
          <w:szCs w:val="24"/>
        </w:rPr>
        <w:t>u</w:t>
      </w:r>
      <w:r w:rsidRPr="006029D6">
        <w:rPr>
          <w:rFonts w:ascii="Times New Roman" w:hAnsi="Times New Roman"/>
          <w:sz w:val="24"/>
          <w:szCs w:val="24"/>
        </w:rPr>
        <w:t xml:space="preserve">. </w:t>
      </w:r>
    </w:p>
    <w:p w14:paraId="33DC3CD3" w14:textId="77777777" w:rsidR="00F9709E" w:rsidRPr="00D13CDF" w:rsidRDefault="00F9709E" w:rsidP="00297E77">
      <w:pPr>
        <w:pStyle w:val="N2-odrka"/>
        <w:numPr>
          <w:ilvl w:val="0"/>
          <w:numId w:val="0"/>
        </w:numPr>
        <w:ind w:left="1287" w:hanging="360"/>
        <w:rPr>
          <w:rFonts w:ascii="Times New Roman" w:hAnsi="Times New Roman"/>
        </w:rPr>
      </w:pPr>
    </w:p>
    <w:p w14:paraId="5A7CF348" w14:textId="3A5F2BD8" w:rsidR="003B0F37" w:rsidRPr="00D13CDF" w:rsidRDefault="003B0F37" w:rsidP="00B5417D">
      <w:pPr>
        <w:pStyle w:val="N2-odrka"/>
        <w:numPr>
          <w:ilvl w:val="0"/>
          <w:numId w:val="36"/>
        </w:numPr>
        <w:rPr>
          <w:rFonts w:ascii="Times New Roman" w:hAnsi="Times New Roman"/>
          <w:b/>
          <w:bCs/>
          <w:sz w:val="28"/>
          <w:szCs w:val="28"/>
        </w:rPr>
      </w:pPr>
      <w:r w:rsidRPr="00D13CDF">
        <w:rPr>
          <w:rFonts w:ascii="Times New Roman" w:hAnsi="Times New Roman"/>
          <w:b/>
          <w:bCs/>
          <w:sz w:val="28"/>
          <w:szCs w:val="28"/>
        </w:rPr>
        <w:lastRenderedPageBreak/>
        <w:t>Omluva nepřítomnosti</w:t>
      </w:r>
    </w:p>
    <w:p w14:paraId="736F4DA4" w14:textId="7787EDA1" w:rsidR="005A3A73" w:rsidRPr="006029D6" w:rsidRDefault="005A3A73" w:rsidP="005A3A73">
      <w:pPr>
        <w:pStyle w:val="N2-text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Při předávání </w:t>
      </w:r>
      <w:r w:rsidR="000D2B10">
        <w:rPr>
          <w:rFonts w:ascii="Times New Roman" w:hAnsi="Times New Roman"/>
          <w:sz w:val="24"/>
          <w:szCs w:val="24"/>
        </w:rPr>
        <w:t>úč</w:t>
      </w:r>
      <w:r w:rsidR="00896582">
        <w:rPr>
          <w:rFonts w:ascii="Times New Roman" w:hAnsi="Times New Roman"/>
          <w:sz w:val="24"/>
          <w:szCs w:val="24"/>
        </w:rPr>
        <w:t>astníka</w:t>
      </w:r>
      <w:r w:rsidRPr="006029D6">
        <w:rPr>
          <w:rFonts w:ascii="Times New Roman" w:hAnsi="Times New Roman"/>
          <w:sz w:val="24"/>
          <w:szCs w:val="24"/>
        </w:rPr>
        <w:t xml:space="preserve"> po vyučování, sdělí </w:t>
      </w:r>
      <w:r w:rsidR="00734CFD">
        <w:rPr>
          <w:rFonts w:ascii="Times New Roman" w:hAnsi="Times New Roman"/>
          <w:sz w:val="24"/>
          <w:szCs w:val="24"/>
        </w:rPr>
        <w:t>vyučující</w:t>
      </w:r>
      <w:r w:rsidRPr="006029D6">
        <w:rPr>
          <w:rFonts w:ascii="Times New Roman" w:hAnsi="Times New Roman"/>
          <w:sz w:val="24"/>
          <w:szCs w:val="24"/>
        </w:rPr>
        <w:t xml:space="preserve"> učitel jména chybějících </w:t>
      </w:r>
      <w:r w:rsidR="00896582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. Tito jsou automaticky omluveni ze ŠD. Pokud má </w:t>
      </w:r>
      <w:r w:rsidR="00896582">
        <w:rPr>
          <w:rFonts w:ascii="Times New Roman" w:hAnsi="Times New Roman"/>
          <w:sz w:val="24"/>
          <w:szCs w:val="24"/>
        </w:rPr>
        <w:t>účastník</w:t>
      </w:r>
      <w:r w:rsidRPr="006029D6">
        <w:rPr>
          <w:rFonts w:ascii="Times New Roman" w:hAnsi="Times New Roman"/>
          <w:sz w:val="24"/>
          <w:szCs w:val="24"/>
        </w:rPr>
        <w:t xml:space="preserve"> odejít ze ŠD jinak či s jinou osobou, než je uvedeno v Zápisním lístku, sdělí zákonní zástupci vychovatelce písemně. </w:t>
      </w:r>
      <w:r w:rsidRPr="006029D6">
        <w:rPr>
          <w:rFonts w:ascii="Times New Roman" w:hAnsi="Times New Roman"/>
          <w:bCs/>
          <w:sz w:val="24"/>
          <w:szCs w:val="24"/>
        </w:rPr>
        <w:t xml:space="preserve">Na telefonickou žádost nelze </w:t>
      </w:r>
      <w:r w:rsidR="00896582">
        <w:rPr>
          <w:rFonts w:ascii="Times New Roman" w:hAnsi="Times New Roman"/>
          <w:bCs/>
          <w:sz w:val="24"/>
          <w:szCs w:val="24"/>
        </w:rPr>
        <w:t>účastníka</w:t>
      </w:r>
      <w:r w:rsidRPr="006029D6">
        <w:rPr>
          <w:rFonts w:ascii="Times New Roman" w:hAnsi="Times New Roman"/>
          <w:bCs/>
          <w:sz w:val="24"/>
          <w:szCs w:val="24"/>
        </w:rPr>
        <w:t xml:space="preserve"> ze ŠD uvolnit. </w:t>
      </w:r>
    </w:p>
    <w:p w14:paraId="60032355" w14:textId="77777777" w:rsidR="005A3A73" w:rsidRPr="00D13CDF" w:rsidRDefault="005A3A73" w:rsidP="00297E77">
      <w:pPr>
        <w:pStyle w:val="N2-odrka"/>
        <w:numPr>
          <w:ilvl w:val="0"/>
          <w:numId w:val="0"/>
        </w:numPr>
        <w:ind w:left="1287" w:hanging="360"/>
        <w:rPr>
          <w:rFonts w:ascii="Times New Roman" w:hAnsi="Times New Roman"/>
        </w:rPr>
      </w:pPr>
    </w:p>
    <w:p w14:paraId="32B1FDC7" w14:textId="34F58D0E" w:rsidR="00276DA2" w:rsidRPr="006029D6" w:rsidRDefault="005A3A73" w:rsidP="00B5417D">
      <w:pPr>
        <w:pStyle w:val="N2-odrka"/>
        <w:numPr>
          <w:ilvl w:val="0"/>
          <w:numId w:val="36"/>
        </w:numPr>
        <w:rPr>
          <w:rFonts w:ascii="Times New Roman" w:hAnsi="Times New Roman"/>
          <w:b/>
          <w:bCs/>
          <w:sz w:val="28"/>
          <w:szCs w:val="28"/>
        </w:rPr>
      </w:pPr>
      <w:r w:rsidRPr="00D13CDF">
        <w:rPr>
          <w:rFonts w:ascii="Times New Roman" w:hAnsi="Times New Roman"/>
          <w:b/>
          <w:bCs/>
          <w:sz w:val="28"/>
          <w:szCs w:val="28"/>
        </w:rPr>
        <w:t xml:space="preserve">Nevyzvednutí </w:t>
      </w:r>
      <w:r w:rsidR="00C61120">
        <w:rPr>
          <w:rFonts w:ascii="Times New Roman" w:hAnsi="Times New Roman"/>
          <w:b/>
          <w:bCs/>
          <w:sz w:val="28"/>
          <w:szCs w:val="28"/>
        </w:rPr>
        <w:t>účastníka</w:t>
      </w:r>
      <w:r w:rsidRPr="00D13CDF">
        <w:rPr>
          <w:rFonts w:ascii="Times New Roman" w:hAnsi="Times New Roman"/>
          <w:b/>
          <w:bCs/>
          <w:sz w:val="28"/>
          <w:szCs w:val="28"/>
        </w:rPr>
        <w:t xml:space="preserve"> ze školní družiny</w:t>
      </w:r>
    </w:p>
    <w:p w14:paraId="7C890A4F" w14:textId="1180FE73" w:rsidR="00276DA2" w:rsidRPr="006029D6" w:rsidRDefault="00276DA2" w:rsidP="00276DA2">
      <w:pPr>
        <w:pStyle w:val="N2-text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V případě, že si zákonní zástupci nebo jimi pověřené osoby nevyzvednou </w:t>
      </w:r>
      <w:r w:rsidR="00C61120">
        <w:rPr>
          <w:rFonts w:ascii="Times New Roman" w:hAnsi="Times New Roman"/>
          <w:sz w:val="24"/>
          <w:szCs w:val="24"/>
        </w:rPr>
        <w:t>účastníka</w:t>
      </w:r>
      <w:r w:rsidRPr="006029D6">
        <w:rPr>
          <w:rFonts w:ascii="Times New Roman" w:hAnsi="Times New Roman"/>
          <w:sz w:val="24"/>
          <w:szCs w:val="24"/>
        </w:rPr>
        <w:t xml:space="preserve"> do konce provozní doby družiny (tj. </w:t>
      </w:r>
      <w:r w:rsidR="002A7586" w:rsidRPr="006029D6">
        <w:rPr>
          <w:rFonts w:ascii="Times New Roman" w:hAnsi="Times New Roman"/>
          <w:sz w:val="24"/>
          <w:szCs w:val="24"/>
        </w:rPr>
        <w:t>18:00</w:t>
      </w:r>
      <w:r w:rsidR="001651C8" w:rsidRPr="006029D6">
        <w:rPr>
          <w:rFonts w:ascii="Times New Roman" w:hAnsi="Times New Roman"/>
          <w:sz w:val="24"/>
          <w:szCs w:val="24"/>
        </w:rPr>
        <w:t xml:space="preserve"> </w:t>
      </w:r>
      <w:r w:rsidRPr="006029D6">
        <w:rPr>
          <w:rFonts w:ascii="Times New Roman" w:hAnsi="Times New Roman"/>
          <w:sz w:val="24"/>
          <w:szCs w:val="24"/>
        </w:rPr>
        <w:t xml:space="preserve">hod.), vychovatelka nejdříve podle možností informuje telefonicky zákonné zástupce </w:t>
      </w:r>
      <w:r w:rsidR="00C61120">
        <w:rPr>
          <w:rFonts w:ascii="Times New Roman" w:hAnsi="Times New Roman"/>
          <w:sz w:val="24"/>
          <w:szCs w:val="24"/>
        </w:rPr>
        <w:t>účastníka</w:t>
      </w:r>
      <w:r w:rsidRPr="006029D6">
        <w:rPr>
          <w:rFonts w:ascii="Times New Roman" w:hAnsi="Times New Roman"/>
          <w:sz w:val="24"/>
          <w:szCs w:val="24"/>
        </w:rPr>
        <w:t xml:space="preserve">, ředitelku školy, popř. zástupce ředitelky a pověřené osoby uvedené v Zápisním lístku </w:t>
      </w:r>
      <w:r w:rsidR="00C61120">
        <w:rPr>
          <w:rFonts w:ascii="Times New Roman" w:hAnsi="Times New Roman"/>
          <w:sz w:val="24"/>
          <w:szCs w:val="24"/>
        </w:rPr>
        <w:t>účastníka</w:t>
      </w:r>
      <w:r w:rsidRPr="006029D6">
        <w:rPr>
          <w:rFonts w:ascii="Times New Roman" w:hAnsi="Times New Roman"/>
          <w:sz w:val="24"/>
          <w:szCs w:val="24"/>
        </w:rPr>
        <w:t xml:space="preserve">. Pokud je tento postup bezvýsledný, tak: </w:t>
      </w:r>
    </w:p>
    <w:p w14:paraId="305D6BCA" w14:textId="77777777" w:rsidR="00276DA2" w:rsidRPr="006029D6" w:rsidRDefault="00276DA2" w:rsidP="00276DA2">
      <w:pPr>
        <w:pStyle w:val="N2-odrka"/>
        <w:ind w:left="964" w:hanging="397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požádá o pomoc Policii ČR a OSPOD.</w:t>
      </w:r>
    </w:p>
    <w:p w14:paraId="463BBB30" w14:textId="77777777" w:rsidR="00276DA2" w:rsidRPr="006029D6" w:rsidRDefault="00276DA2" w:rsidP="00297E77">
      <w:pPr>
        <w:pStyle w:val="N2-odrka"/>
        <w:numPr>
          <w:ilvl w:val="0"/>
          <w:numId w:val="0"/>
        </w:numPr>
        <w:ind w:left="1287" w:hanging="360"/>
        <w:rPr>
          <w:rFonts w:ascii="Times New Roman" w:hAnsi="Times New Roman"/>
          <w:sz w:val="24"/>
          <w:szCs w:val="24"/>
        </w:rPr>
      </w:pPr>
    </w:p>
    <w:p w14:paraId="683275B8" w14:textId="74D4A8E0" w:rsidR="00276DA2" w:rsidRPr="00D13CDF" w:rsidRDefault="00276DA2" w:rsidP="00B5417D">
      <w:pPr>
        <w:pStyle w:val="N2-odrka"/>
        <w:numPr>
          <w:ilvl w:val="0"/>
          <w:numId w:val="36"/>
        </w:numPr>
        <w:rPr>
          <w:rFonts w:ascii="Times New Roman" w:hAnsi="Times New Roman"/>
          <w:b/>
          <w:bCs/>
          <w:sz w:val="28"/>
          <w:szCs w:val="28"/>
        </w:rPr>
      </w:pPr>
      <w:r w:rsidRPr="00D13CDF">
        <w:rPr>
          <w:rFonts w:ascii="Times New Roman" w:hAnsi="Times New Roman"/>
          <w:b/>
          <w:bCs/>
          <w:sz w:val="28"/>
          <w:szCs w:val="28"/>
        </w:rPr>
        <w:t>Konzultace s vychovatelkou</w:t>
      </w:r>
    </w:p>
    <w:p w14:paraId="52F8F436" w14:textId="32D06AD1" w:rsidR="00B070C1" w:rsidRPr="006029D6" w:rsidRDefault="00B070C1" w:rsidP="00B070C1">
      <w:pPr>
        <w:pStyle w:val="N2-text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Pro konzultaci s vychovatelkou si zákonní zástupci mohou předem domluvit termín. Vstup zákonných zástupců do </w:t>
      </w:r>
      <w:r w:rsidR="001651C8" w:rsidRPr="006029D6">
        <w:rPr>
          <w:rFonts w:ascii="Times New Roman" w:hAnsi="Times New Roman"/>
          <w:sz w:val="24"/>
          <w:szCs w:val="24"/>
        </w:rPr>
        <w:t>tříd</w:t>
      </w:r>
      <w:r w:rsidRPr="006029D6">
        <w:rPr>
          <w:rFonts w:ascii="Times New Roman" w:hAnsi="Times New Roman"/>
          <w:sz w:val="24"/>
          <w:szCs w:val="24"/>
        </w:rPr>
        <w:t xml:space="preserve"> ŠD je zakázán, je možný pouze po dohodě s vychovatelkou a za jejího doprovodu. Pro komunikaci s vychovatelkami slouží „domácí“ telefon umístěný u vchodu do </w:t>
      </w:r>
      <w:r w:rsidR="00261179" w:rsidRPr="006029D6">
        <w:rPr>
          <w:rFonts w:ascii="Times New Roman" w:hAnsi="Times New Roman"/>
          <w:sz w:val="24"/>
          <w:szCs w:val="24"/>
        </w:rPr>
        <w:t>školy nebo u vstupu do ŠD</w:t>
      </w:r>
      <w:r w:rsidRPr="006029D6">
        <w:rPr>
          <w:rFonts w:ascii="Times New Roman" w:hAnsi="Times New Roman"/>
          <w:sz w:val="24"/>
          <w:szCs w:val="24"/>
        </w:rPr>
        <w:t>.</w:t>
      </w:r>
    </w:p>
    <w:p w14:paraId="5DF2D0D4" w14:textId="77777777" w:rsidR="00276DA2" w:rsidRPr="00D13CDF" w:rsidRDefault="00276DA2" w:rsidP="00297E77">
      <w:pPr>
        <w:pStyle w:val="N2-odrka"/>
        <w:numPr>
          <w:ilvl w:val="0"/>
          <w:numId w:val="0"/>
        </w:numPr>
        <w:ind w:left="1287" w:hanging="360"/>
        <w:rPr>
          <w:rFonts w:ascii="Times New Roman" w:hAnsi="Times New Roman"/>
        </w:rPr>
      </w:pPr>
    </w:p>
    <w:p w14:paraId="31AFDA03" w14:textId="6B651EFA" w:rsidR="00B070C1" w:rsidRPr="006029D6" w:rsidRDefault="00B070C1" w:rsidP="00B5417D">
      <w:pPr>
        <w:pStyle w:val="N2-odrka"/>
        <w:numPr>
          <w:ilvl w:val="0"/>
          <w:numId w:val="36"/>
        </w:numPr>
        <w:rPr>
          <w:rFonts w:ascii="Times New Roman" w:hAnsi="Times New Roman"/>
          <w:b/>
          <w:bCs/>
          <w:sz w:val="28"/>
          <w:szCs w:val="28"/>
        </w:rPr>
      </w:pPr>
      <w:r w:rsidRPr="00D13CDF">
        <w:rPr>
          <w:rFonts w:ascii="Times New Roman" w:hAnsi="Times New Roman"/>
          <w:b/>
          <w:bCs/>
          <w:sz w:val="28"/>
          <w:szCs w:val="28"/>
        </w:rPr>
        <w:t xml:space="preserve">Stravování </w:t>
      </w:r>
      <w:r w:rsidR="00D9427D">
        <w:rPr>
          <w:rFonts w:ascii="Times New Roman" w:hAnsi="Times New Roman"/>
          <w:b/>
          <w:bCs/>
          <w:sz w:val="28"/>
          <w:szCs w:val="28"/>
        </w:rPr>
        <w:t>účastníků</w:t>
      </w:r>
    </w:p>
    <w:p w14:paraId="41660633" w14:textId="0D52F2A5" w:rsidR="00DB0B7E" w:rsidRPr="006029D6" w:rsidRDefault="00DB0B7E" w:rsidP="00DB0B7E">
      <w:pPr>
        <w:pStyle w:val="N2-text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Doba stravování </w:t>
      </w:r>
      <w:r w:rsidR="00D9427D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školní družiny je stanovena v souladu s rozvrhem vyučování jednotlivých tříd a oddělení ŠD. Vychovatelka odvádí </w:t>
      </w:r>
      <w:r w:rsidR="00D9427D">
        <w:rPr>
          <w:rFonts w:ascii="Times New Roman" w:hAnsi="Times New Roman"/>
          <w:sz w:val="24"/>
          <w:szCs w:val="24"/>
        </w:rPr>
        <w:t>účastníky</w:t>
      </w:r>
      <w:r w:rsidRPr="006029D6">
        <w:rPr>
          <w:rFonts w:ascii="Times New Roman" w:hAnsi="Times New Roman"/>
          <w:sz w:val="24"/>
          <w:szCs w:val="24"/>
        </w:rPr>
        <w:t xml:space="preserve"> na oběd, pomáhá s výdejem jídla a volbou jídel pomocí čipů (na začátku školního roku se domluví se zákonnými zástupci na systému výběru jídel). V jídelně je zajištěn pedagogický dozor. Příslušná vychovatelka nemá právo odhlašovat obědy nepřítomných </w:t>
      </w:r>
      <w:r w:rsidR="00D9427D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.  Pitný režim je zajištěn během stravování v ŠJ. </w:t>
      </w:r>
      <w:r w:rsidR="00EF42FB">
        <w:rPr>
          <w:rFonts w:ascii="Times New Roman" w:hAnsi="Times New Roman"/>
          <w:sz w:val="24"/>
          <w:szCs w:val="24"/>
        </w:rPr>
        <w:t>Účastníci</w:t>
      </w:r>
      <w:r w:rsidRPr="006029D6">
        <w:rPr>
          <w:rFonts w:ascii="Times New Roman" w:hAnsi="Times New Roman"/>
          <w:sz w:val="24"/>
          <w:szCs w:val="24"/>
        </w:rPr>
        <w:t xml:space="preserve"> si mohou během pobytu v ŠD doplnit pití/vodu.</w:t>
      </w:r>
    </w:p>
    <w:p w14:paraId="4B7CAF50" w14:textId="77777777" w:rsidR="00297E77" w:rsidRPr="00D13CDF" w:rsidRDefault="00297E77" w:rsidP="00297E77">
      <w:pPr>
        <w:spacing w:after="160" w:line="259" w:lineRule="auto"/>
        <w:rPr>
          <w:b/>
          <w:bCs/>
          <w:color w:val="000000"/>
          <w:sz w:val="28"/>
          <w:szCs w:val="28"/>
        </w:rPr>
      </w:pPr>
    </w:p>
    <w:p w14:paraId="168B5B15" w14:textId="2D08AE7D" w:rsidR="006029D6" w:rsidRDefault="006029D6" w:rsidP="00A52FF6">
      <w:pPr>
        <w:numPr>
          <w:ilvl w:val="0"/>
          <w:numId w:val="25"/>
        </w:numPr>
        <w:spacing w:after="160" w:line="259" w:lineRule="auto"/>
        <w:ind w:left="851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PODROBNOSTI K VÝKONU PRÁV A POVINNOSTÍ PEDAGOGICKÝCH PRACOVNÍKŮ, </w:t>
      </w:r>
      <w:r w:rsidR="00EF42FB">
        <w:rPr>
          <w:rFonts w:ascii="Calibri" w:hAnsi="Calibri" w:cs="Calibri"/>
          <w:b/>
          <w:bCs/>
          <w:color w:val="000000"/>
          <w:sz w:val="28"/>
          <w:szCs w:val="28"/>
        </w:rPr>
        <w:t>ÚČASTNÍKŮ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A JEJICH ZÁKONNÝCH ZÁSTUPCŮ VE ŠKOLNÍ DRUŽINĚ, PODROBNOSTI O PRAVIDLECH VZÁJEMNÝCH VZTAHŮ S PEDAGOGICKÝMI PRACOVNÍK</w:t>
      </w:r>
      <w:r w:rsidR="00A52FF6">
        <w:rPr>
          <w:rFonts w:ascii="Calibri" w:hAnsi="Calibri" w:cs="Calibri"/>
          <w:b/>
          <w:bCs/>
          <w:color w:val="000000"/>
          <w:sz w:val="28"/>
          <w:szCs w:val="28"/>
        </w:rPr>
        <w:t>Y</w:t>
      </w:r>
    </w:p>
    <w:p w14:paraId="717C2F4E" w14:textId="77777777" w:rsidR="00A52FF6" w:rsidRPr="00A52FF6" w:rsidRDefault="00A52FF6" w:rsidP="00A52FF6">
      <w:pPr>
        <w:spacing w:after="160" w:line="259" w:lineRule="auto"/>
        <w:ind w:left="851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E244168" w14:textId="3C9DBBEF" w:rsidR="00DB0B7E" w:rsidRPr="006029D6" w:rsidRDefault="00DB0B7E" w:rsidP="00B5417D">
      <w:pPr>
        <w:numPr>
          <w:ilvl w:val="0"/>
          <w:numId w:val="36"/>
        </w:numPr>
        <w:spacing w:after="160" w:line="259" w:lineRule="auto"/>
        <w:rPr>
          <w:b/>
          <w:bCs/>
          <w:color w:val="000000"/>
          <w:sz w:val="28"/>
          <w:szCs w:val="28"/>
        </w:rPr>
      </w:pPr>
      <w:r w:rsidRPr="006029D6">
        <w:rPr>
          <w:b/>
          <w:bCs/>
          <w:color w:val="000000"/>
          <w:sz w:val="28"/>
          <w:szCs w:val="28"/>
        </w:rPr>
        <w:t>Pedagogičtí pracovníci jsou povinni</w:t>
      </w:r>
    </w:p>
    <w:p w14:paraId="7849C30B" w14:textId="554F11DB" w:rsidR="006C0A2A" w:rsidRPr="006029D6" w:rsidRDefault="006C0A2A" w:rsidP="006C0A2A">
      <w:pPr>
        <w:pStyle w:val="N2-odrka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v souladu s pracovním řádem zajistit bezpečnost </w:t>
      </w:r>
      <w:r w:rsidR="00EF42FB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a jejich činnost</w:t>
      </w:r>
    </w:p>
    <w:p w14:paraId="40CC68AB" w14:textId="34C6B38B" w:rsidR="006C0A2A" w:rsidRPr="006029D6" w:rsidRDefault="006C0A2A" w:rsidP="006C0A2A">
      <w:pPr>
        <w:pStyle w:val="N2-odrka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vydávat </w:t>
      </w:r>
      <w:r w:rsidR="00EF42FB">
        <w:rPr>
          <w:rFonts w:ascii="Times New Roman" w:hAnsi="Times New Roman"/>
          <w:sz w:val="24"/>
          <w:szCs w:val="24"/>
        </w:rPr>
        <w:t>účastníky</w:t>
      </w:r>
      <w:r w:rsidRPr="006029D6">
        <w:rPr>
          <w:rFonts w:ascii="Times New Roman" w:hAnsi="Times New Roman"/>
          <w:sz w:val="24"/>
          <w:szCs w:val="24"/>
        </w:rPr>
        <w:t xml:space="preserve"> zákonným zástupcům a pověřeným osobám v určených termínech</w:t>
      </w:r>
    </w:p>
    <w:p w14:paraId="7CD842B5" w14:textId="77777777" w:rsidR="006C0A2A" w:rsidRPr="006029D6" w:rsidRDefault="006C0A2A" w:rsidP="006C0A2A">
      <w:pPr>
        <w:pStyle w:val="N2-odrka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dodržovat pravidla BOZP a hygienická pravidla</w:t>
      </w:r>
    </w:p>
    <w:p w14:paraId="0F840AC0" w14:textId="1AC4182C" w:rsidR="006C0A2A" w:rsidRPr="006029D6" w:rsidRDefault="006C0A2A" w:rsidP="006C0A2A">
      <w:pPr>
        <w:pStyle w:val="N2-odrka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evidovat činnost jednotlivých </w:t>
      </w:r>
      <w:r w:rsidR="00EF42FB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zapsaných do jejich oddělení, odchody a příchody na zájmovou mimoškolní činnost, a odchody ze ŠD</w:t>
      </w:r>
    </w:p>
    <w:p w14:paraId="3C02A7C8" w14:textId="77777777" w:rsidR="006C0A2A" w:rsidRPr="006029D6" w:rsidRDefault="006C0A2A" w:rsidP="006C0A2A">
      <w:pPr>
        <w:spacing w:after="160" w:line="259" w:lineRule="auto"/>
        <w:ind w:left="720"/>
        <w:rPr>
          <w:b/>
          <w:bCs/>
          <w:color w:val="000000"/>
          <w:sz w:val="28"/>
          <w:szCs w:val="28"/>
        </w:rPr>
      </w:pPr>
    </w:p>
    <w:p w14:paraId="46B46376" w14:textId="28DE141E" w:rsidR="003208F9" w:rsidRPr="006029D6" w:rsidRDefault="00EF42FB" w:rsidP="00B5417D">
      <w:pPr>
        <w:numPr>
          <w:ilvl w:val="0"/>
          <w:numId w:val="36"/>
        </w:num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Ú</w:t>
      </w:r>
      <w:r w:rsidR="00152B95">
        <w:rPr>
          <w:b/>
          <w:bCs/>
          <w:color w:val="000000"/>
          <w:sz w:val="28"/>
          <w:szCs w:val="28"/>
        </w:rPr>
        <w:t>častníci</w:t>
      </w:r>
      <w:r w:rsidR="00F51DF2" w:rsidRPr="006029D6">
        <w:rPr>
          <w:b/>
          <w:bCs/>
          <w:color w:val="000000"/>
          <w:sz w:val="28"/>
          <w:szCs w:val="28"/>
        </w:rPr>
        <w:t xml:space="preserve"> mají právo</w:t>
      </w:r>
    </w:p>
    <w:p w14:paraId="7BA22BA6" w14:textId="77777777" w:rsidR="003208F9" w:rsidRPr="006029D6" w:rsidRDefault="003208F9" w:rsidP="003208F9">
      <w:pPr>
        <w:pStyle w:val="N2-odrk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účastnit se běžných a příležitostných činností ŠD</w:t>
      </w:r>
    </w:p>
    <w:p w14:paraId="17716788" w14:textId="77777777" w:rsidR="003208F9" w:rsidRPr="006029D6" w:rsidRDefault="003208F9" w:rsidP="003208F9">
      <w:pPr>
        <w:pStyle w:val="N2-odrk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lastRenderedPageBreak/>
        <w:t>na odpočinek a dodržování základních psychohygienických podmínek</w:t>
      </w:r>
    </w:p>
    <w:p w14:paraId="749D995B" w14:textId="77777777" w:rsidR="003208F9" w:rsidRPr="006029D6" w:rsidRDefault="003208F9" w:rsidP="003208F9">
      <w:pPr>
        <w:pStyle w:val="N2-odrk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na ochranu před jakoukoli formou diskriminace a násilí, na právo na vzdělání a na svobodu myšlení, projevu, shromažďování, náboženství</w:t>
      </w:r>
    </w:p>
    <w:p w14:paraId="5D1126CD" w14:textId="77777777" w:rsidR="003208F9" w:rsidRPr="006029D6" w:rsidRDefault="003208F9" w:rsidP="003208F9">
      <w:pPr>
        <w:pStyle w:val="N2-odrk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být seznámeni se všemi předpisy se vztahem k jejich pobytu a činnosti v ŠD</w:t>
      </w:r>
    </w:p>
    <w:p w14:paraId="46305186" w14:textId="77777777" w:rsidR="003208F9" w:rsidRPr="006029D6" w:rsidRDefault="003208F9" w:rsidP="003208F9">
      <w:pPr>
        <w:spacing w:after="160" w:line="259" w:lineRule="auto"/>
        <w:ind w:left="720"/>
        <w:rPr>
          <w:b/>
          <w:bCs/>
          <w:color w:val="000000"/>
          <w:sz w:val="28"/>
          <w:szCs w:val="28"/>
        </w:rPr>
      </w:pPr>
    </w:p>
    <w:p w14:paraId="511E5826" w14:textId="1CDBB20F" w:rsidR="00F51DF2" w:rsidRPr="006029D6" w:rsidRDefault="00152B95" w:rsidP="00B5417D">
      <w:pPr>
        <w:numPr>
          <w:ilvl w:val="0"/>
          <w:numId w:val="36"/>
        </w:num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Účastníci</w:t>
      </w:r>
      <w:r w:rsidR="00F51DF2" w:rsidRPr="006029D6">
        <w:rPr>
          <w:b/>
          <w:bCs/>
          <w:color w:val="000000"/>
          <w:sz w:val="28"/>
          <w:szCs w:val="28"/>
        </w:rPr>
        <w:t xml:space="preserve"> jsou povinni</w:t>
      </w:r>
    </w:p>
    <w:p w14:paraId="3B761D31" w14:textId="77777777" w:rsidR="00CD1187" w:rsidRPr="006029D6" w:rsidRDefault="00CD1187" w:rsidP="00CD1187">
      <w:pPr>
        <w:pStyle w:val="N2-odrka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řádně docházet do školní družiny</w:t>
      </w:r>
    </w:p>
    <w:p w14:paraId="3D4ABDB6" w14:textId="77777777" w:rsidR="00CD1187" w:rsidRPr="006029D6" w:rsidRDefault="00CD1187" w:rsidP="00CD1187">
      <w:pPr>
        <w:pStyle w:val="N2-odrka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dodržovat vnitřní řád školní družiny, předpisy a pokyny školy k ochraně zdraví a bezpečnosti, s nimiž byli prokazatelně seznámeni</w:t>
      </w:r>
    </w:p>
    <w:p w14:paraId="775CD1F2" w14:textId="77777777" w:rsidR="00CD1187" w:rsidRPr="006029D6" w:rsidRDefault="00CD1187" w:rsidP="00CD1187">
      <w:pPr>
        <w:pStyle w:val="N2-odrka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plnit pokyny vychovatelek vydané v souladu s právními předpisy a vnitřním řádem</w:t>
      </w:r>
    </w:p>
    <w:p w14:paraId="3EEF2128" w14:textId="77777777" w:rsidR="00CD1187" w:rsidRPr="006029D6" w:rsidRDefault="00CD1187" w:rsidP="00CD1187">
      <w:pPr>
        <w:pStyle w:val="N2-odrka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chovat se slušně k dospělým i k jiným účastníkům družiny, dbát pokynů pedagogických pracovníků; chovat se tak, aby neohrozili zdraví své, ani jiných osob</w:t>
      </w:r>
    </w:p>
    <w:p w14:paraId="76D7D943" w14:textId="77777777" w:rsidR="00CD1187" w:rsidRPr="006029D6" w:rsidRDefault="00CD1187" w:rsidP="00CD1187">
      <w:pPr>
        <w:pStyle w:val="N2-odrka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udržovat prostory školní družiny v čistotě a pořádku, chránit svůj i družinový majetek před poškozením</w:t>
      </w:r>
    </w:p>
    <w:p w14:paraId="51B6E875" w14:textId="77777777" w:rsidR="00CD1187" w:rsidRPr="006029D6" w:rsidRDefault="00CD1187" w:rsidP="00CD1187">
      <w:pPr>
        <w:pStyle w:val="N2-odrka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v době pobytu ve školní družině z bezpečnostních důvodů neopouštět své oddělení ani budovu ŠD bez vědomí vychovatelek; musí oznámit vychovatelce svůj odchod ze ŠD (při hrách na hřišti, odchod na zájmový kroužek apod.)</w:t>
      </w:r>
    </w:p>
    <w:p w14:paraId="7100B9ED" w14:textId="3DB4A5BD" w:rsidR="00CD1187" w:rsidRPr="006029D6" w:rsidRDefault="00CD1187" w:rsidP="00CD1187">
      <w:pPr>
        <w:pStyle w:val="N2-odrka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chránit své zdraví i zdraví ostatních účastníků; </w:t>
      </w:r>
      <w:r w:rsidR="00266878">
        <w:rPr>
          <w:rFonts w:ascii="Times New Roman" w:hAnsi="Times New Roman"/>
          <w:sz w:val="24"/>
          <w:szCs w:val="24"/>
        </w:rPr>
        <w:t>účastníkům</w:t>
      </w:r>
      <w:r w:rsidRPr="006029D6">
        <w:rPr>
          <w:rFonts w:ascii="Times New Roman" w:hAnsi="Times New Roman"/>
          <w:sz w:val="24"/>
          <w:szCs w:val="24"/>
        </w:rPr>
        <w:t xml:space="preserve"> jsou zakázány všechny činnosti, které jsou zdraví škodlivé (např. kouření, pití alkoholických nápojů, zneužívání návykových a zdraví škodlivých látek)</w:t>
      </w:r>
    </w:p>
    <w:p w14:paraId="5E8F5328" w14:textId="1F6917C0" w:rsidR="00CD1187" w:rsidRPr="00B5417D" w:rsidRDefault="00CD1187" w:rsidP="00602B1C">
      <w:pPr>
        <w:pStyle w:val="N2-odrka"/>
        <w:numPr>
          <w:ilvl w:val="0"/>
          <w:numId w:val="32"/>
        </w:num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nenosit předměty, které nesouvisí s činností v ŠD a mohly by ohrozit zdraví a bezpečnost jejich nebo jiných osob; jsou povinni po celou dobu pobytu ve školní družině plnit pravidla používání informačních komunikačních technologií, internetu, mobilních telefonů a GPS lokátorů</w:t>
      </w:r>
      <w:r w:rsidR="0055427B" w:rsidRPr="006029D6">
        <w:rPr>
          <w:rFonts w:ascii="Times New Roman" w:hAnsi="Times New Roman"/>
          <w:sz w:val="24"/>
          <w:szCs w:val="24"/>
        </w:rPr>
        <w:t>.</w:t>
      </w:r>
    </w:p>
    <w:p w14:paraId="4B7B7F26" w14:textId="77777777" w:rsidR="00B5417D" w:rsidRPr="006029D6" w:rsidRDefault="00B5417D" w:rsidP="00B5417D">
      <w:pPr>
        <w:pStyle w:val="N2-odrka"/>
        <w:numPr>
          <w:ilvl w:val="0"/>
          <w:numId w:val="0"/>
        </w:numPr>
        <w:spacing w:after="160" w:line="259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6612CB22" w14:textId="2DCEA461" w:rsidR="00F51DF2" w:rsidRPr="006029D6" w:rsidRDefault="00F51DF2" w:rsidP="00B5417D">
      <w:pPr>
        <w:numPr>
          <w:ilvl w:val="0"/>
          <w:numId w:val="36"/>
        </w:numPr>
        <w:spacing w:after="160" w:line="259" w:lineRule="auto"/>
        <w:rPr>
          <w:b/>
          <w:bCs/>
          <w:color w:val="000000"/>
          <w:sz w:val="28"/>
          <w:szCs w:val="28"/>
        </w:rPr>
      </w:pPr>
      <w:r w:rsidRPr="006029D6">
        <w:rPr>
          <w:b/>
          <w:bCs/>
          <w:color w:val="000000"/>
          <w:sz w:val="28"/>
          <w:szCs w:val="28"/>
        </w:rPr>
        <w:t>Zákonní zástupci jsou povinni</w:t>
      </w:r>
    </w:p>
    <w:p w14:paraId="5FDCDF4A" w14:textId="1F7EC92A" w:rsidR="00A56573" w:rsidRPr="006029D6" w:rsidRDefault="00A56573" w:rsidP="00A56573">
      <w:pPr>
        <w:pStyle w:val="N2-odrka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zajistit, aby </w:t>
      </w:r>
      <w:r w:rsidR="00266878">
        <w:rPr>
          <w:rFonts w:ascii="Times New Roman" w:hAnsi="Times New Roman"/>
          <w:sz w:val="24"/>
          <w:szCs w:val="24"/>
        </w:rPr>
        <w:t>účastník</w:t>
      </w:r>
      <w:r w:rsidRPr="006029D6">
        <w:rPr>
          <w:rFonts w:ascii="Times New Roman" w:hAnsi="Times New Roman"/>
          <w:sz w:val="24"/>
          <w:szCs w:val="24"/>
        </w:rPr>
        <w:t xml:space="preserve"> řádně docházel do školní družiny</w:t>
      </w:r>
    </w:p>
    <w:p w14:paraId="376EFC44" w14:textId="382C6AB0" w:rsidR="00A56573" w:rsidRPr="006029D6" w:rsidRDefault="00A56573" w:rsidP="00A56573">
      <w:pPr>
        <w:pStyle w:val="N2-odrka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předat</w:t>
      </w:r>
      <w:r w:rsidRPr="006029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029D6">
        <w:rPr>
          <w:rFonts w:ascii="Times New Roman" w:hAnsi="Times New Roman"/>
          <w:sz w:val="24"/>
          <w:szCs w:val="24"/>
        </w:rPr>
        <w:t xml:space="preserve">včas prokazatelným způsobem informace důležité pro zájmové vzdělávání </w:t>
      </w:r>
      <w:r w:rsidR="002E3BD5">
        <w:rPr>
          <w:rFonts w:ascii="Times New Roman" w:hAnsi="Times New Roman"/>
          <w:sz w:val="24"/>
          <w:szCs w:val="24"/>
        </w:rPr>
        <w:t>účastníka</w:t>
      </w:r>
      <w:r w:rsidRPr="006029D6">
        <w:rPr>
          <w:rFonts w:ascii="Times New Roman" w:hAnsi="Times New Roman"/>
          <w:sz w:val="24"/>
          <w:szCs w:val="24"/>
        </w:rPr>
        <w:t xml:space="preserve"> a bezpečnost </w:t>
      </w:r>
      <w:r w:rsidR="002E3BD5">
        <w:rPr>
          <w:rFonts w:ascii="Times New Roman" w:hAnsi="Times New Roman"/>
          <w:sz w:val="24"/>
          <w:szCs w:val="24"/>
        </w:rPr>
        <w:t>účastníka</w:t>
      </w:r>
      <w:r w:rsidRPr="006029D6">
        <w:rPr>
          <w:rFonts w:ascii="Times New Roman" w:hAnsi="Times New Roman"/>
          <w:sz w:val="24"/>
          <w:szCs w:val="24"/>
        </w:rPr>
        <w:t xml:space="preserve"> vedoucí vychovatelce ŠD (o změně zdravotní způsobilosti, zdravotních obtíží nebo jiných závažných skutečnostech)</w:t>
      </w:r>
    </w:p>
    <w:p w14:paraId="37D08323" w14:textId="78ECBA7D" w:rsidR="00A56573" w:rsidRPr="006029D6" w:rsidRDefault="00A56573" w:rsidP="00A56573">
      <w:pPr>
        <w:pStyle w:val="N2-odrka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respektovat provozní dobu ŠD, zabezpečit vyzvednutí </w:t>
      </w:r>
      <w:r w:rsidR="00290E44">
        <w:rPr>
          <w:rFonts w:ascii="Times New Roman" w:hAnsi="Times New Roman"/>
          <w:sz w:val="24"/>
          <w:szCs w:val="24"/>
        </w:rPr>
        <w:t>účastníka</w:t>
      </w:r>
      <w:r w:rsidRPr="006029D6">
        <w:rPr>
          <w:rFonts w:ascii="Times New Roman" w:hAnsi="Times New Roman"/>
          <w:sz w:val="24"/>
          <w:szCs w:val="24"/>
        </w:rPr>
        <w:t xml:space="preserve"> do konce provozní doby ŠD</w:t>
      </w:r>
    </w:p>
    <w:p w14:paraId="5543A5AA" w14:textId="32ADB76F" w:rsidR="00A56573" w:rsidRPr="006029D6" w:rsidRDefault="00A56573" w:rsidP="00A56573">
      <w:pPr>
        <w:pStyle w:val="N2-odrka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nevstupovat při vyzvednutí </w:t>
      </w:r>
      <w:r w:rsidR="00290E44">
        <w:rPr>
          <w:rFonts w:ascii="Times New Roman" w:hAnsi="Times New Roman"/>
          <w:sz w:val="24"/>
          <w:szCs w:val="24"/>
        </w:rPr>
        <w:t>účastníka</w:t>
      </w:r>
      <w:r w:rsidRPr="006029D6">
        <w:rPr>
          <w:rFonts w:ascii="Times New Roman" w:hAnsi="Times New Roman"/>
          <w:sz w:val="24"/>
          <w:szCs w:val="24"/>
        </w:rPr>
        <w:t xml:space="preserve"> z bezpečnostního a hygienického hlediska do vnitřních prostor školy a ŠD. </w:t>
      </w:r>
      <w:r w:rsidR="00290E44">
        <w:rPr>
          <w:rFonts w:ascii="Times New Roman" w:hAnsi="Times New Roman"/>
          <w:sz w:val="24"/>
          <w:szCs w:val="24"/>
        </w:rPr>
        <w:t>Účastník</w:t>
      </w:r>
      <w:r w:rsidRPr="006029D6">
        <w:rPr>
          <w:rFonts w:ascii="Times New Roman" w:hAnsi="Times New Roman"/>
          <w:sz w:val="24"/>
          <w:szCs w:val="24"/>
        </w:rPr>
        <w:t xml:space="preserve"> je zákonnému zástupci předán u vchodových dveří do ŠD</w:t>
      </w:r>
    </w:p>
    <w:p w14:paraId="24655E3C" w14:textId="77777777" w:rsidR="00A56573" w:rsidRDefault="00A56573" w:rsidP="00A56573">
      <w:pPr>
        <w:spacing w:after="160" w:line="259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CE96722" w14:textId="77777777" w:rsidR="00A52FF6" w:rsidRDefault="00A52FF6" w:rsidP="00A56573">
      <w:pPr>
        <w:spacing w:after="160" w:line="259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4E319E3" w14:textId="508C1A80" w:rsidR="008B5619" w:rsidRDefault="006029D6" w:rsidP="0055427B">
      <w:pPr>
        <w:numPr>
          <w:ilvl w:val="0"/>
          <w:numId w:val="25"/>
        </w:numPr>
        <w:spacing w:after="160" w:line="259" w:lineRule="auto"/>
        <w:ind w:left="851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PODMÍNKY ZAJIŠTĚNÍ BEZPEČNOSTI A OCHRANY ZDRAVÍ </w:t>
      </w:r>
      <w:r w:rsidR="00290E44">
        <w:rPr>
          <w:rFonts w:ascii="Calibri" w:hAnsi="Calibri" w:cs="Calibri"/>
          <w:b/>
          <w:bCs/>
          <w:color w:val="000000"/>
          <w:sz w:val="28"/>
          <w:szCs w:val="28"/>
        </w:rPr>
        <w:t>Ú</w:t>
      </w:r>
      <w:r w:rsidR="00876C02">
        <w:rPr>
          <w:rFonts w:ascii="Calibri" w:hAnsi="Calibri" w:cs="Calibri"/>
          <w:b/>
          <w:bCs/>
          <w:color w:val="000000"/>
          <w:sz w:val="28"/>
          <w:szCs w:val="28"/>
        </w:rPr>
        <w:t>ČASTNÍKŮ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A JEJICH OCHRANY PŘED SOCIÁLNĚ PATOLOGICKÝMI JEVY A PŘED PROJEVY DISKRIMINACE, NEPŘÁTELSTVÍ NEBO NÁSILÍ</w:t>
      </w:r>
    </w:p>
    <w:p w14:paraId="29D0A730" w14:textId="5AAA7BCC" w:rsidR="00CA1473" w:rsidRPr="006029D6" w:rsidRDefault="00CA1473" w:rsidP="000576E0">
      <w:pPr>
        <w:pStyle w:val="N1-slovn"/>
        <w:numPr>
          <w:ilvl w:val="0"/>
          <w:numId w:val="34"/>
        </w:numPr>
        <w:ind w:left="709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Všichni </w:t>
      </w:r>
      <w:r w:rsidR="00876C02">
        <w:rPr>
          <w:rFonts w:ascii="Times New Roman" w:hAnsi="Times New Roman"/>
          <w:sz w:val="24"/>
          <w:szCs w:val="24"/>
        </w:rPr>
        <w:t>účastníci</w:t>
      </w:r>
      <w:r w:rsidRPr="006029D6">
        <w:rPr>
          <w:rFonts w:ascii="Times New Roman" w:hAnsi="Times New Roman"/>
          <w:sz w:val="24"/>
          <w:szCs w:val="24"/>
        </w:rPr>
        <w:t xml:space="preserve"> se chovají při pobytu v ŠD i mimo ni tak, aby neohrozili zdraví a majetek svůj ani jiných osob. </w:t>
      </w:r>
      <w:r w:rsidR="00876C02">
        <w:rPr>
          <w:rFonts w:ascii="Times New Roman" w:hAnsi="Times New Roman"/>
          <w:sz w:val="24"/>
          <w:szCs w:val="24"/>
        </w:rPr>
        <w:t>Účastníkům</w:t>
      </w:r>
      <w:r w:rsidRPr="006029D6">
        <w:rPr>
          <w:rFonts w:ascii="Times New Roman" w:hAnsi="Times New Roman"/>
          <w:sz w:val="24"/>
          <w:szCs w:val="24"/>
        </w:rPr>
        <w:t xml:space="preserve"> není dovoleno v době mimo vyučování zdržovat se v prostorách družiny, pokud nad nimi není vykonáván dohled způsobilou osobou. Každý úraz, poranění či nehodu, k níž dojde během pobytu </w:t>
      </w:r>
      <w:r w:rsidR="005152FC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ve školní družině nebo mimo budovu při akci pořádané ŠD, </w:t>
      </w:r>
      <w:r w:rsidR="005152FC">
        <w:rPr>
          <w:rFonts w:ascii="Times New Roman" w:hAnsi="Times New Roman"/>
          <w:sz w:val="24"/>
          <w:szCs w:val="24"/>
        </w:rPr>
        <w:t>účastníci</w:t>
      </w:r>
      <w:r w:rsidRPr="006029D6">
        <w:rPr>
          <w:rFonts w:ascii="Times New Roman" w:hAnsi="Times New Roman"/>
          <w:sz w:val="24"/>
          <w:szCs w:val="24"/>
        </w:rPr>
        <w:t xml:space="preserve"> </w:t>
      </w:r>
      <w:r w:rsidRPr="006029D6">
        <w:rPr>
          <w:rFonts w:ascii="Times New Roman" w:hAnsi="Times New Roman"/>
          <w:sz w:val="24"/>
          <w:szCs w:val="24"/>
        </w:rPr>
        <w:lastRenderedPageBreak/>
        <w:t xml:space="preserve">hlásí ihned vychovatelce. Vychovatelky školní družiny provedou prokazatelné poučení </w:t>
      </w:r>
      <w:r w:rsidR="005152FC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v první hodině školního roku a dodatečné poučení </w:t>
      </w:r>
      <w:r w:rsidR="00FF75D0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, kteří při první hodině chyběli. O poučení </w:t>
      </w:r>
      <w:r w:rsidR="00FF75D0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provede vychovatelka záznam do Přehledu výchovně vzdělávací práce. </w:t>
      </w:r>
    </w:p>
    <w:p w14:paraId="44AA9C34" w14:textId="77DFEB7A" w:rsidR="00CA1473" w:rsidRPr="006029D6" w:rsidRDefault="00CA1473" w:rsidP="000576E0">
      <w:pPr>
        <w:pStyle w:val="N1-slovn"/>
        <w:numPr>
          <w:ilvl w:val="0"/>
          <w:numId w:val="34"/>
        </w:numPr>
        <w:ind w:left="709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Všichni zaměstnanci školy jsou při vzdělávání a během souvisejícího provozu ŠD povinni přihlížet k základním fyziologickým potřebám </w:t>
      </w:r>
      <w:r w:rsidR="00FF75D0">
        <w:rPr>
          <w:rFonts w:ascii="Times New Roman" w:hAnsi="Times New Roman"/>
          <w:sz w:val="24"/>
          <w:szCs w:val="24"/>
        </w:rPr>
        <w:t>účastníkům</w:t>
      </w:r>
      <w:r w:rsidRPr="006029D6">
        <w:rPr>
          <w:rFonts w:ascii="Times New Roman" w:hAnsi="Times New Roman"/>
          <w:sz w:val="24"/>
          <w:szCs w:val="24"/>
        </w:rPr>
        <w:t xml:space="preserve"> a vytvářet podmínky pro jejich zdravý vývoj a pro předcházení vzniku sociálně patologických jevů, poskytovat </w:t>
      </w:r>
      <w:r w:rsidR="0098436A">
        <w:rPr>
          <w:rFonts w:ascii="Times New Roman" w:hAnsi="Times New Roman"/>
          <w:sz w:val="24"/>
          <w:szCs w:val="24"/>
        </w:rPr>
        <w:t>účastníkům</w:t>
      </w:r>
      <w:r w:rsidRPr="006029D6">
        <w:rPr>
          <w:rFonts w:ascii="Times New Roman" w:hAnsi="Times New Roman"/>
          <w:sz w:val="24"/>
          <w:szCs w:val="24"/>
        </w:rPr>
        <w:t xml:space="preserve"> nezbytné informace k zajištění bezpečnosti a ochrany zdraví. </w:t>
      </w:r>
    </w:p>
    <w:p w14:paraId="60374078" w14:textId="77777777" w:rsidR="00CA1473" w:rsidRPr="006029D6" w:rsidRDefault="00CA1473" w:rsidP="000576E0">
      <w:pPr>
        <w:pStyle w:val="N1-slovn"/>
        <w:numPr>
          <w:ilvl w:val="0"/>
          <w:numId w:val="34"/>
        </w:numPr>
        <w:ind w:left="709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Vychovatelky dodržují předpisy k zajištění bezpečnosti a ochrany zdraví při práci a protipožární předpisy; pokud zjistí závady a nedostatky ohrožující zdraví a bezpečnost osob, nebo jiné závady technického rázu, nebo nedostatečné zajištění budovy, je jejich povinností informovat o těchto skutečnostech nadřízeného a v rámci svých schopností a možností zabránit vzniku škody. </w:t>
      </w:r>
    </w:p>
    <w:p w14:paraId="42B123AB" w14:textId="2FBA8C9F" w:rsidR="00CA1473" w:rsidRPr="006029D6" w:rsidRDefault="00CA1473" w:rsidP="000576E0">
      <w:pPr>
        <w:pStyle w:val="N1-slovn"/>
        <w:numPr>
          <w:ilvl w:val="0"/>
          <w:numId w:val="34"/>
        </w:numPr>
        <w:ind w:left="709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Vychovatelky sledují zdravotní stav </w:t>
      </w:r>
      <w:r w:rsidR="0098436A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a v případě náhlého onemocnění </w:t>
      </w:r>
      <w:r w:rsidR="004E2B23">
        <w:rPr>
          <w:rFonts w:ascii="Times New Roman" w:hAnsi="Times New Roman"/>
          <w:sz w:val="24"/>
          <w:szCs w:val="24"/>
        </w:rPr>
        <w:t>účastníka</w:t>
      </w:r>
      <w:r w:rsidRPr="006029D6">
        <w:rPr>
          <w:rFonts w:ascii="Times New Roman" w:hAnsi="Times New Roman"/>
          <w:sz w:val="24"/>
          <w:szCs w:val="24"/>
        </w:rPr>
        <w:t xml:space="preserve"> informují bez zbytečných průtahů vedení školy a zákonné zástupce postiženého </w:t>
      </w:r>
      <w:r w:rsidR="004E2B23">
        <w:rPr>
          <w:rFonts w:ascii="Times New Roman" w:hAnsi="Times New Roman"/>
          <w:sz w:val="24"/>
          <w:szCs w:val="24"/>
        </w:rPr>
        <w:t>účastníka</w:t>
      </w:r>
      <w:r w:rsidRPr="006029D6">
        <w:rPr>
          <w:rFonts w:ascii="Times New Roman" w:hAnsi="Times New Roman"/>
          <w:sz w:val="24"/>
          <w:szCs w:val="24"/>
        </w:rPr>
        <w:t xml:space="preserve">. Nemocný </w:t>
      </w:r>
      <w:r w:rsidR="004E2B23">
        <w:rPr>
          <w:rFonts w:ascii="Times New Roman" w:hAnsi="Times New Roman"/>
          <w:sz w:val="24"/>
          <w:szCs w:val="24"/>
        </w:rPr>
        <w:t>účastník</w:t>
      </w:r>
      <w:r w:rsidRPr="006029D6">
        <w:rPr>
          <w:rFonts w:ascii="Times New Roman" w:hAnsi="Times New Roman"/>
          <w:sz w:val="24"/>
          <w:szCs w:val="24"/>
        </w:rPr>
        <w:t xml:space="preserve"> může být odeslán k lékařskému vyšetření či ošetření jen v doprovodu dospělé osoby. Třídní učitel zajistí, aby každý </w:t>
      </w:r>
      <w:r w:rsidR="00A76AA4">
        <w:rPr>
          <w:rFonts w:ascii="Times New Roman" w:hAnsi="Times New Roman"/>
          <w:sz w:val="24"/>
          <w:szCs w:val="24"/>
        </w:rPr>
        <w:t>účastník</w:t>
      </w:r>
      <w:r w:rsidRPr="006029D6">
        <w:rPr>
          <w:rFonts w:ascii="Times New Roman" w:hAnsi="Times New Roman"/>
          <w:sz w:val="24"/>
          <w:szCs w:val="24"/>
        </w:rPr>
        <w:t xml:space="preserve"> měl zapsány v</w:t>
      </w:r>
      <w:r w:rsidR="00D82ADF">
        <w:rPr>
          <w:rFonts w:ascii="Times New Roman" w:hAnsi="Times New Roman"/>
          <w:sz w:val="24"/>
          <w:szCs w:val="24"/>
        </w:rPr>
        <w:t> žákovské knížce</w:t>
      </w:r>
      <w:r w:rsidRPr="006029D6">
        <w:rPr>
          <w:rFonts w:ascii="Times New Roman" w:hAnsi="Times New Roman"/>
          <w:sz w:val="24"/>
          <w:szCs w:val="24"/>
        </w:rPr>
        <w:t xml:space="preserve"> tyto údaje: adresu bydliště, telefonní čísla zákonných zástupců a zdravotní pojišťovnu. Při úrazu poskytne </w:t>
      </w:r>
      <w:r w:rsidR="00A76AA4">
        <w:rPr>
          <w:rFonts w:ascii="Times New Roman" w:hAnsi="Times New Roman"/>
          <w:sz w:val="24"/>
          <w:szCs w:val="24"/>
        </w:rPr>
        <w:t>účastníkovi</w:t>
      </w:r>
      <w:r w:rsidRPr="006029D6">
        <w:rPr>
          <w:rFonts w:ascii="Times New Roman" w:hAnsi="Times New Roman"/>
          <w:sz w:val="24"/>
          <w:szCs w:val="24"/>
        </w:rPr>
        <w:t xml:space="preserve"> první pomoc vychovatelka a v případě nutnosti zajistí ošetření </w:t>
      </w:r>
      <w:r w:rsidR="00A76AA4">
        <w:rPr>
          <w:rFonts w:ascii="Times New Roman" w:hAnsi="Times New Roman"/>
          <w:sz w:val="24"/>
          <w:szCs w:val="24"/>
        </w:rPr>
        <w:t xml:space="preserve">účastníka </w:t>
      </w:r>
      <w:r w:rsidRPr="006029D6">
        <w:rPr>
          <w:rFonts w:ascii="Times New Roman" w:hAnsi="Times New Roman"/>
          <w:sz w:val="24"/>
          <w:szCs w:val="24"/>
        </w:rPr>
        <w:t xml:space="preserve">lékařem. Úraz ihned hlásí vedení školy, informuje zákonné zástupce </w:t>
      </w:r>
      <w:r w:rsidR="00A76AA4">
        <w:rPr>
          <w:rFonts w:ascii="Times New Roman" w:hAnsi="Times New Roman"/>
          <w:sz w:val="24"/>
          <w:szCs w:val="24"/>
        </w:rPr>
        <w:t>účastníka</w:t>
      </w:r>
      <w:r w:rsidRPr="006029D6">
        <w:rPr>
          <w:rFonts w:ascii="Times New Roman" w:hAnsi="Times New Roman"/>
          <w:sz w:val="24"/>
          <w:szCs w:val="24"/>
        </w:rPr>
        <w:t xml:space="preserve"> a vyplní záznam do Knihy úrazů. Ošetření a vyplnění záznamu zajišťuje ten pracovník, který byl jeho svědkem nebo který se o něm dozvěděl první. </w:t>
      </w:r>
    </w:p>
    <w:p w14:paraId="20B23C6D" w14:textId="0B0BA52D" w:rsidR="00CA1473" w:rsidRPr="006029D6" w:rsidRDefault="00CA1473" w:rsidP="000576E0">
      <w:pPr>
        <w:pStyle w:val="N1-slovn"/>
        <w:numPr>
          <w:ilvl w:val="0"/>
          <w:numId w:val="34"/>
        </w:numPr>
        <w:ind w:left="709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Vychovatelky</w:t>
      </w:r>
      <w:r w:rsidRPr="006029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029D6">
        <w:rPr>
          <w:rFonts w:ascii="Times New Roman" w:hAnsi="Times New Roman"/>
          <w:sz w:val="24"/>
          <w:szCs w:val="24"/>
        </w:rPr>
        <w:t xml:space="preserve">ŠD nesmí </w:t>
      </w:r>
      <w:r w:rsidR="00A76AA4">
        <w:rPr>
          <w:rFonts w:ascii="Times New Roman" w:hAnsi="Times New Roman"/>
          <w:sz w:val="24"/>
          <w:szCs w:val="24"/>
        </w:rPr>
        <w:t>účastníka</w:t>
      </w:r>
      <w:r w:rsidRPr="006029D6">
        <w:rPr>
          <w:rFonts w:ascii="Times New Roman" w:hAnsi="Times New Roman"/>
          <w:sz w:val="24"/>
          <w:szCs w:val="24"/>
        </w:rPr>
        <w:t xml:space="preserve"> v době dané rozvrhem bez dozoru dospělé osoby uvolňovat k činnostem mimo budovu, nesmí je samotné posílat k lékaři atd. Škola odpovídá za </w:t>
      </w:r>
      <w:r w:rsidR="00A76AA4">
        <w:rPr>
          <w:rFonts w:ascii="Times New Roman" w:hAnsi="Times New Roman"/>
          <w:sz w:val="24"/>
          <w:szCs w:val="24"/>
        </w:rPr>
        <w:t>účastníky</w:t>
      </w:r>
      <w:r w:rsidRPr="006029D6">
        <w:rPr>
          <w:rFonts w:ascii="Times New Roman" w:hAnsi="Times New Roman"/>
          <w:sz w:val="24"/>
          <w:szCs w:val="24"/>
        </w:rPr>
        <w:t xml:space="preserve"> v době dané rozvrhem činnosti ŠD. </w:t>
      </w:r>
    </w:p>
    <w:p w14:paraId="70C4EB40" w14:textId="43601DC3" w:rsidR="00CA1473" w:rsidRPr="006029D6" w:rsidRDefault="00CA1473" w:rsidP="000576E0">
      <w:pPr>
        <w:pStyle w:val="N1-slovn"/>
        <w:numPr>
          <w:ilvl w:val="0"/>
          <w:numId w:val="34"/>
        </w:numPr>
        <w:ind w:left="709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Bezpečnost a ochranu zdraví </w:t>
      </w:r>
      <w:r w:rsidR="00D861FB">
        <w:rPr>
          <w:rFonts w:ascii="Times New Roman" w:hAnsi="Times New Roman"/>
          <w:sz w:val="24"/>
          <w:szCs w:val="24"/>
        </w:rPr>
        <w:t>účastníků</w:t>
      </w:r>
      <w:r w:rsidRPr="006029D6">
        <w:rPr>
          <w:rFonts w:ascii="Times New Roman" w:hAnsi="Times New Roman"/>
          <w:sz w:val="24"/>
          <w:szCs w:val="24"/>
        </w:rPr>
        <w:t xml:space="preserve"> při akcích a vzdělávání mimo místo, kde se uskutečňuje vzdělávání, zajišťuje ŠD vždy nejméně jedním pedagogickým pracovníkem. </w:t>
      </w:r>
    </w:p>
    <w:p w14:paraId="4D81E54B" w14:textId="77777777" w:rsidR="00CA1473" w:rsidRPr="006029D6" w:rsidRDefault="00CA1473" w:rsidP="000576E0">
      <w:pPr>
        <w:pStyle w:val="N1-slovn"/>
        <w:numPr>
          <w:ilvl w:val="0"/>
          <w:numId w:val="34"/>
        </w:numPr>
        <w:ind w:left="709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Pro činnost ŠD platí stejná ustanovení o BOZP jako ve Školním řádu, pokud ŠD pro svoji činnosti využívá odborné učebny (např. tělocvična, cvičná kuchyňka), řídí se příslušnými řády pro tyto učebny. </w:t>
      </w:r>
    </w:p>
    <w:p w14:paraId="2BBA6C12" w14:textId="77777777" w:rsidR="00CA1473" w:rsidRDefault="00CA1473" w:rsidP="000576E0">
      <w:pPr>
        <w:spacing w:after="160" w:line="259" w:lineRule="auto"/>
        <w:ind w:left="709"/>
        <w:rPr>
          <w:b/>
          <w:bCs/>
          <w:color w:val="000000"/>
        </w:rPr>
      </w:pPr>
    </w:p>
    <w:p w14:paraId="6558FC7D" w14:textId="77777777" w:rsidR="00A428BA" w:rsidRPr="006029D6" w:rsidRDefault="00A428BA" w:rsidP="000576E0">
      <w:pPr>
        <w:spacing w:after="160" w:line="259" w:lineRule="auto"/>
        <w:ind w:left="709"/>
        <w:rPr>
          <w:b/>
          <w:bCs/>
          <w:color w:val="000000"/>
        </w:rPr>
      </w:pPr>
    </w:p>
    <w:p w14:paraId="1764DCE7" w14:textId="223921A1" w:rsidR="008B5619" w:rsidRPr="006029D6" w:rsidRDefault="006029D6" w:rsidP="0055427B">
      <w:pPr>
        <w:numPr>
          <w:ilvl w:val="0"/>
          <w:numId w:val="25"/>
        </w:numPr>
        <w:spacing w:after="160" w:line="259" w:lineRule="auto"/>
        <w:ind w:left="851"/>
        <w:rPr>
          <w:b/>
          <w:bCs/>
          <w:color w:val="000000"/>
          <w:sz w:val="28"/>
          <w:szCs w:val="28"/>
        </w:rPr>
      </w:pPr>
      <w:r w:rsidRPr="006029D6">
        <w:rPr>
          <w:b/>
          <w:bCs/>
          <w:color w:val="000000"/>
          <w:sz w:val="28"/>
          <w:szCs w:val="28"/>
        </w:rPr>
        <w:t xml:space="preserve">PODMÍNKY ZACHÁZENÍ S MAJETKEM ŠKOLY NEBO ŠKOLSKÉHO ZAŘÍZENÍ ZE STRANY </w:t>
      </w:r>
      <w:r w:rsidR="00D861FB">
        <w:rPr>
          <w:b/>
          <w:bCs/>
          <w:color w:val="000000"/>
          <w:sz w:val="28"/>
          <w:szCs w:val="28"/>
        </w:rPr>
        <w:t>ÚČASTNÍKŮ</w:t>
      </w:r>
    </w:p>
    <w:p w14:paraId="079B6A34" w14:textId="11F96EA9" w:rsidR="007A74DD" w:rsidRPr="006029D6" w:rsidRDefault="007A74DD" w:rsidP="006029D6">
      <w:pPr>
        <w:pStyle w:val="N1-slovn"/>
        <w:numPr>
          <w:ilvl w:val="0"/>
          <w:numId w:val="35"/>
        </w:numPr>
        <w:ind w:left="851" w:hanging="425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Ztráty věcí hlásí </w:t>
      </w:r>
      <w:r w:rsidR="00D861FB">
        <w:rPr>
          <w:rFonts w:ascii="Times New Roman" w:hAnsi="Times New Roman"/>
          <w:sz w:val="24"/>
          <w:szCs w:val="24"/>
        </w:rPr>
        <w:t>účastníci</w:t>
      </w:r>
      <w:r w:rsidRPr="006029D6">
        <w:rPr>
          <w:rFonts w:ascii="Times New Roman" w:hAnsi="Times New Roman"/>
          <w:sz w:val="24"/>
          <w:szCs w:val="24"/>
        </w:rPr>
        <w:t xml:space="preserve"> neprodleně své vychovatelce. </w:t>
      </w:r>
      <w:r w:rsidR="005176DE">
        <w:rPr>
          <w:rFonts w:ascii="Times New Roman" w:hAnsi="Times New Roman"/>
          <w:sz w:val="24"/>
          <w:szCs w:val="24"/>
        </w:rPr>
        <w:t>Účastníci</w:t>
      </w:r>
      <w:r w:rsidRPr="006029D6">
        <w:rPr>
          <w:rFonts w:ascii="Times New Roman" w:hAnsi="Times New Roman"/>
          <w:sz w:val="24"/>
          <w:szCs w:val="24"/>
        </w:rPr>
        <w:t xml:space="preserve"> dbají na dostatečné zajištění svých věcí. </w:t>
      </w:r>
    </w:p>
    <w:p w14:paraId="70460802" w14:textId="310E3EB9" w:rsidR="007A74DD" w:rsidRPr="006029D6" w:rsidRDefault="007A74DD" w:rsidP="006029D6">
      <w:pPr>
        <w:pStyle w:val="N1-slovn"/>
        <w:numPr>
          <w:ilvl w:val="0"/>
          <w:numId w:val="35"/>
        </w:numPr>
        <w:ind w:left="851" w:hanging="425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Do ŠD </w:t>
      </w:r>
      <w:r w:rsidR="005176DE">
        <w:rPr>
          <w:rFonts w:ascii="Times New Roman" w:hAnsi="Times New Roman"/>
          <w:sz w:val="24"/>
          <w:szCs w:val="24"/>
        </w:rPr>
        <w:t>účastníci</w:t>
      </w:r>
      <w:r w:rsidRPr="006029D6">
        <w:rPr>
          <w:rFonts w:ascii="Times New Roman" w:hAnsi="Times New Roman"/>
          <w:sz w:val="24"/>
          <w:szCs w:val="24"/>
        </w:rPr>
        <w:t xml:space="preserve"> nosí pouze věci potřebné ke své činnosti, cenné věci do ŠD nenosí. </w:t>
      </w:r>
    </w:p>
    <w:p w14:paraId="49AE1AA1" w14:textId="6E9E2021" w:rsidR="007A74DD" w:rsidRPr="006029D6" w:rsidRDefault="005176DE" w:rsidP="006029D6">
      <w:pPr>
        <w:pStyle w:val="N1-slovn"/>
        <w:numPr>
          <w:ilvl w:val="0"/>
          <w:numId w:val="35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</w:t>
      </w:r>
      <w:r w:rsidR="007A74DD" w:rsidRPr="006029D6">
        <w:rPr>
          <w:rFonts w:ascii="Times New Roman" w:hAnsi="Times New Roman"/>
          <w:sz w:val="24"/>
          <w:szCs w:val="24"/>
        </w:rPr>
        <w:t xml:space="preserve">jsou povinni řádně pečovat o propůjčený majetek ŠD, ochraňovat jej před ztrátou a poškozením. </w:t>
      </w:r>
    </w:p>
    <w:p w14:paraId="277D2905" w14:textId="77777777" w:rsidR="007A74DD" w:rsidRDefault="007A74DD" w:rsidP="007A74DD">
      <w:pPr>
        <w:spacing w:after="160" w:line="259" w:lineRule="auto"/>
        <w:ind w:left="1843"/>
        <w:rPr>
          <w:b/>
          <w:bCs/>
          <w:color w:val="000000"/>
        </w:rPr>
      </w:pPr>
    </w:p>
    <w:p w14:paraId="6EC563DA" w14:textId="77777777" w:rsidR="00A428BA" w:rsidRPr="006029D6" w:rsidRDefault="00A428BA" w:rsidP="007A74DD">
      <w:pPr>
        <w:spacing w:after="160" w:line="259" w:lineRule="auto"/>
        <w:ind w:left="1843"/>
        <w:rPr>
          <w:b/>
          <w:bCs/>
          <w:color w:val="000000"/>
        </w:rPr>
      </w:pPr>
    </w:p>
    <w:p w14:paraId="137B4FAE" w14:textId="5768987F" w:rsidR="008B5619" w:rsidRPr="006029D6" w:rsidRDefault="006029D6" w:rsidP="0055427B">
      <w:pPr>
        <w:numPr>
          <w:ilvl w:val="0"/>
          <w:numId w:val="25"/>
        </w:numPr>
        <w:spacing w:after="160" w:line="259" w:lineRule="auto"/>
        <w:ind w:left="851"/>
        <w:rPr>
          <w:b/>
          <w:bCs/>
          <w:color w:val="000000"/>
          <w:sz w:val="28"/>
          <w:szCs w:val="28"/>
        </w:rPr>
      </w:pPr>
      <w:r w:rsidRPr="006029D6">
        <w:rPr>
          <w:b/>
          <w:bCs/>
          <w:color w:val="000000"/>
          <w:sz w:val="28"/>
          <w:szCs w:val="28"/>
        </w:rPr>
        <w:t>DOKUMENTACE</w:t>
      </w:r>
    </w:p>
    <w:p w14:paraId="5F46642C" w14:textId="77777777" w:rsidR="00A546CD" w:rsidRPr="006029D6" w:rsidRDefault="00A546CD" w:rsidP="000576E0">
      <w:pPr>
        <w:pStyle w:val="N1-slovn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V družině se vede tato dokumentace: </w:t>
      </w:r>
    </w:p>
    <w:p w14:paraId="2A7DCF57" w14:textId="0F1EB813" w:rsidR="00A546CD" w:rsidRPr="006029D6" w:rsidRDefault="00A546CD" w:rsidP="00A546CD">
      <w:pPr>
        <w:pStyle w:val="N2-odrka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písemné Zápisní lístky</w:t>
      </w:r>
    </w:p>
    <w:p w14:paraId="378810E7" w14:textId="77777777" w:rsidR="00A546CD" w:rsidRPr="006029D6" w:rsidRDefault="00A546CD" w:rsidP="00A546CD">
      <w:pPr>
        <w:pStyle w:val="N2-odrka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přehled výchovně vzdělávací práce jednotlivých oddělení (třídní kniha)</w:t>
      </w:r>
    </w:p>
    <w:p w14:paraId="79FD2EA7" w14:textId="2888734A" w:rsidR="00A546CD" w:rsidRPr="006029D6" w:rsidRDefault="00A546CD" w:rsidP="00A546CD">
      <w:pPr>
        <w:pStyle w:val="N2-odrka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docházkový list – na ranní družinu</w:t>
      </w:r>
    </w:p>
    <w:p w14:paraId="00F3BA7A" w14:textId="77777777" w:rsidR="00A546CD" w:rsidRPr="006029D6" w:rsidRDefault="00A546CD" w:rsidP="00A546CD">
      <w:pPr>
        <w:pStyle w:val="N2-odrka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lastRenderedPageBreak/>
        <w:t>školní vzdělávací program ŠD</w:t>
      </w:r>
    </w:p>
    <w:p w14:paraId="21458CE6" w14:textId="77777777" w:rsidR="00A546CD" w:rsidRDefault="00A546CD" w:rsidP="00A546CD">
      <w:pPr>
        <w:pStyle w:val="N2-odrka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Vnitřní řád školní družiny.</w:t>
      </w:r>
    </w:p>
    <w:p w14:paraId="49CC1A26" w14:textId="77777777" w:rsidR="00A52FF6" w:rsidRDefault="00A52FF6" w:rsidP="00A52FF6">
      <w:pPr>
        <w:pStyle w:val="N2-odrka"/>
        <w:numPr>
          <w:ilvl w:val="0"/>
          <w:numId w:val="0"/>
        </w:numPr>
        <w:ind w:left="1287" w:hanging="360"/>
        <w:rPr>
          <w:rFonts w:ascii="Times New Roman" w:hAnsi="Times New Roman"/>
          <w:sz w:val="24"/>
          <w:szCs w:val="24"/>
        </w:rPr>
      </w:pPr>
    </w:p>
    <w:p w14:paraId="7C19A173" w14:textId="77777777" w:rsidR="00A52FF6" w:rsidRPr="006029D6" w:rsidRDefault="00A52FF6" w:rsidP="00A02996">
      <w:pPr>
        <w:pStyle w:val="N2-odrka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05DBE0A9" w14:textId="77777777" w:rsidR="00A546CD" w:rsidRPr="006029D6" w:rsidRDefault="00A546CD" w:rsidP="00A546CD">
      <w:pPr>
        <w:spacing w:after="160" w:line="259" w:lineRule="auto"/>
        <w:ind w:left="1843"/>
        <w:rPr>
          <w:b/>
          <w:bCs/>
          <w:color w:val="000000"/>
          <w:sz w:val="28"/>
          <w:szCs w:val="28"/>
        </w:rPr>
      </w:pPr>
    </w:p>
    <w:p w14:paraId="7CAC7DCE" w14:textId="08FCEC90" w:rsidR="008B5619" w:rsidRPr="006029D6" w:rsidRDefault="006029D6" w:rsidP="0055427B">
      <w:pPr>
        <w:numPr>
          <w:ilvl w:val="0"/>
          <w:numId w:val="25"/>
        </w:numPr>
        <w:spacing w:after="160" w:line="259" w:lineRule="auto"/>
        <w:ind w:left="851"/>
        <w:rPr>
          <w:b/>
          <w:bCs/>
          <w:color w:val="000000"/>
          <w:sz w:val="28"/>
          <w:szCs w:val="28"/>
        </w:rPr>
      </w:pPr>
      <w:r w:rsidRPr="006029D6">
        <w:rPr>
          <w:b/>
          <w:bCs/>
          <w:color w:val="000000"/>
          <w:sz w:val="28"/>
          <w:szCs w:val="28"/>
        </w:rPr>
        <w:t>ZÁVĚREČNÁ USTANOVENÍ</w:t>
      </w:r>
    </w:p>
    <w:p w14:paraId="1D6D96BD" w14:textId="32420BB9" w:rsidR="00330EC2" w:rsidRPr="006029D6" w:rsidRDefault="00330EC2" w:rsidP="009E5EDC">
      <w:pPr>
        <w:pStyle w:val="N1-texttun"/>
        <w:ind w:left="709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Vnitřní řád nabývá platnosti dnem: </w:t>
      </w:r>
      <w:r w:rsidR="009E5EDC" w:rsidRPr="006029D6">
        <w:rPr>
          <w:rFonts w:ascii="Times New Roman" w:hAnsi="Times New Roman"/>
          <w:sz w:val="24"/>
          <w:szCs w:val="24"/>
        </w:rPr>
        <w:t>1.</w:t>
      </w:r>
      <w:r w:rsidR="00B90BEA">
        <w:rPr>
          <w:rFonts w:ascii="Times New Roman" w:hAnsi="Times New Roman"/>
          <w:sz w:val="24"/>
          <w:szCs w:val="24"/>
        </w:rPr>
        <w:t>3</w:t>
      </w:r>
      <w:r w:rsidR="009E5EDC" w:rsidRPr="006029D6">
        <w:rPr>
          <w:rFonts w:ascii="Times New Roman" w:hAnsi="Times New Roman"/>
          <w:sz w:val="24"/>
          <w:szCs w:val="24"/>
        </w:rPr>
        <w:t>.202</w:t>
      </w:r>
      <w:r w:rsidR="00B90BEA">
        <w:rPr>
          <w:rFonts w:ascii="Times New Roman" w:hAnsi="Times New Roman"/>
          <w:sz w:val="24"/>
          <w:szCs w:val="24"/>
        </w:rPr>
        <w:t>4</w:t>
      </w:r>
    </w:p>
    <w:p w14:paraId="103C911A" w14:textId="35EA0D43" w:rsidR="00330EC2" w:rsidRPr="006029D6" w:rsidRDefault="00330EC2" w:rsidP="009E5EDC">
      <w:pPr>
        <w:pStyle w:val="N1-texttun"/>
        <w:ind w:left="709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Vnitřní řád nabývá účinnosti dnem: </w:t>
      </w:r>
      <w:r w:rsidR="003431A0" w:rsidRPr="006029D6">
        <w:rPr>
          <w:rFonts w:ascii="Times New Roman" w:hAnsi="Times New Roman"/>
          <w:sz w:val="24"/>
          <w:szCs w:val="24"/>
        </w:rPr>
        <w:t>1.</w:t>
      </w:r>
      <w:r w:rsidR="00B90BEA">
        <w:rPr>
          <w:rFonts w:ascii="Times New Roman" w:hAnsi="Times New Roman"/>
          <w:sz w:val="24"/>
          <w:szCs w:val="24"/>
        </w:rPr>
        <w:t>3</w:t>
      </w:r>
      <w:r w:rsidR="003431A0" w:rsidRPr="006029D6">
        <w:rPr>
          <w:rFonts w:ascii="Times New Roman" w:hAnsi="Times New Roman"/>
          <w:sz w:val="24"/>
          <w:szCs w:val="24"/>
        </w:rPr>
        <w:t>.202</w:t>
      </w:r>
      <w:r w:rsidR="00B90BEA">
        <w:rPr>
          <w:rFonts w:ascii="Times New Roman" w:hAnsi="Times New Roman"/>
          <w:sz w:val="24"/>
          <w:szCs w:val="24"/>
        </w:rPr>
        <w:t>4</w:t>
      </w:r>
    </w:p>
    <w:p w14:paraId="7E974E03" w14:textId="77777777" w:rsidR="00330EC2" w:rsidRPr="006029D6" w:rsidRDefault="00330EC2" w:rsidP="009E5EDC">
      <w:pPr>
        <w:pStyle w:val="N1-text"/>
        <w:ind w:left="709"/>
        <w:rPr>
          <w:rFonts w:ascii="Times New Roman" w:hAnsi="Times New Roman"/>
          <w:color w:val="FF0000"/>
          <w:sz w:val="24"/>
          <w:szCs w:val="24"/>
        </w:rPr>
      </w:pPr>
    </w:p>
    <w:p w14:paraId="4EB2F618" w14:textId="19BA2E83" w:rsidR="0037219E" w:rsidRPr="006029D6" w:rsidRDefault="00330EC2" w:rsidP="009E5EDC">
      <w:pPr>
        <w:pStyle w:val="N1-text"/>
        <w:ind w:left="709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V Praze dne</w:t>
      </w:r>
      <w:r w:rsidR="003431A0" w:rsidRPr="006029D6">
        <w:rPr>
          <w:rFonts w:ascii="Times New Roman" w:hAnsi="Times New Roman"/>
          <w:sz w:val="24"/>
          <w:szCs w:val="24"/>
        </w:rPr>
        <w:t xml:space="preserve"> </w:t>
      </w:r>
      <w:r w:rsidR="001D4E5B">
        <w:rPr>
          <w:rFonts w:ascii="Times New Roman" w:hAnsi="Times New Roman"/>
          <w:sz w:val="24"/>
          <w:szCs w:val="24"/>
        </w:rPr>
        <w:t>5.2.2024</w:t>
      </w:r>
    </w:p>
    <w:p w14:paraId="549ED5D4" w14:textId="77777777" w:rsidR="0037219E" w:rsidRPr="006029D6" w:rsidRDefault="0037219E" w:rsidP="009E5EDC">
      <w:pPr>
        <w:pStyle w:val="N1-text"/>
        <w:ind w:left="709"/>
        <w:rPr>
          <w:rFonts w:ascii="Times New Roman" w:hAnsi="Times New Roman"/>
          <w:sz w:val="24"/>
          <w:szCs w:val="24"/>
        </w:rPr>
      </w:pPr>
    </w:p>
    <w:p w14:paraId="0D98B271" w14:textId="4297CCF6" w:rsidR="00330EC2" w:rsidRPr="006029D6" w:rsidRDefault="00330EC2" w:rsidP="009E5EDC">
      <w:pPr>
        <w:pStyle w:val="N1-text"/>
        <w:ind w:left="709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ab/>
      </w:r>
      <w:r w:rsidRPr="006029D6">
        <w:rPr>
          <w:rFonts w:ascii="Times New Roman" w:hAnsi="Times New Roman"/>
          <w:sz w:val="24"/>
          <w:szCs w:val="24"/>
        </w:rPr>
        <w:tab/>
      </w:r>
      <w:r w:rsidRPr="006029D6">
        <w:rPr>
          <w:rFonts w:ascii="Times New Roman" w:hAnsi="Times New Roman"/>
          <w:sz w:val="24"/>
          <w:szCs w:val="24"/>
        </w:rPr>
        <w:tab/>
      </w:r>
      <w:r w:rsidRPr="006029D6">
        <w:rPr>
          <w:rFonts w:ascii="Times New Roman" w:hAnsi="Times New Roman"/>
          <w:sz w:val="24"/>
          <w:szCs w:val="24"/>
        </w:rPr>
        <w:tab/>
      </w:r>
      <w:r w:rsidRPr="006029D6">
        <w:rPr>
          <w:rFonts w:ascii="Times New Roman" w:hAnsi="Times New Roman"/>
          <w:sz w:val="24"/>
          <w:szCs w:val="24"/>
        </w:rPr>
        <w:tab/>
      </w:r>
    </w:p>
    <w:p w14:paraId="36025B83" w14:textId="5767E445" w:rsidR="00330EC2" w:rsidRPr="006029D6" w:rsidRDefault="00330EC2" w:rsidP="009E5EDC">
      <w:pPr>
        <w:pStyle w:val="Podpissmrnice"/>
        <w:ind w:left="709"/>
        <w:jc w:val="left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 xml:space="preserve">Mgr. </w:t>
      </w:r>
      <w:r w:rsidR="0037219E" w:rsidRPr="006029D6">
        <w:rPr>
          <w:rFonts w:ascii="Times New Roman" w:hAnsi="Times New Roman"/>
          <w:sz w:val="24"/>
          <w:szCs w:val="24"/>
        </w:rPr>
        <w:t>Romana Mrázková</w:t>
      </w:r>
    </w:p>
    <w:p w14:paraId="137D8EDA" w14:textId="77777777" w:rsidR="00330EC2" w:rsidRPr="006029D6" w:rsidRDefault="00330EC2" w:rsidP="009E5EDC">
      <w:pPr>
        <w:pStyle w:val="Podpissmrnice"/>
        <w:ind w:left="709"/>
        <w:jc w:val="left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ředitelka školy</w:t>
      </w:r>
    </w:p>
    <w:p w14:paraId="4F075BB6" w14:textId="77777777" w:rsidR="00330EC2" w:rsidRPr="006029D6" w:rsidRDefault="00330EC2" w:rsidP="0037219E"/>
    <w:p w14:paraId="68563745" w14:textId="77777777" w:rsidR="00330EC2" w:rsidRPr="006029D6" w:rsidRDefault="00330EC2" w:rsidP="009E5EDC">
      <w:pPr>
        <w:ind w:left="709"/>
      </w:pPr>
    </w:p>
    <w:p w14:paraId="4E935052" w14:textId="77777777" w:rsidR="00330EC2" w:rsidRPr="006029D6" w:rsidRDefault="00330EC2" w:rsidP="009E5EDC">
      <w:pPr>
        <w:pStyle w:val="N1-text"/>
        <w:ind w:left="709"/>
        <w:rPr>
          <w:rFonts w:ascii="Times New Roman" w:hAnsi="Times New Roman"/>
          <w:b/>
          <w:sz w:val="24"/>
          <w:szCs w:val="24"/>
        </w:rPr>
      </w:pPr>
      <w:r w:rsidRPr="006029D6">
        <w:rPr>
          <w:rFonts w:ascii="Times New Roman" w:hAnsi="Times New Roman"/>
          <w:b/>
          <w:sz w:val="24"/>
          <w:szCs w:val="24"/>
        </w:rPr>
        <w:t>Přílohy:</w:t>
      </w:r>
    </w:p>
    <w:p w14:paraId="529154E4" w14:textId="77777777" w:rsidR="00330EC2" w:rsidRPr="006029D6" w:rsidRDefault="00330EC2" w:rsidP="009E5EDC">
      <w:pPr>
        <w:pStyle w:val="N1-text"/>
        <w:ind w:left="709"/>
        <w:rPr>
          <w:rFonts w:ascii="Times New Roman" w:hAnsi="Times New Roman"/>
          <w:sz w:val="24"/>
          <w:szCs w:val="24"/>
        </w:rPr>
      </w:pPr>
      <w:r w:rsidRPr="006029D6">
        <w:rPr>
          <w:rFonts w:ascii="Times New Roman" w:hAnsi="Times New Roman"/>
          <w:sz w:val="24"/>
          <w:szCs w:val="24"/>
        </w:rPr>
        <w:t>Zápisní lístek ŠD</w:t>
      </w:r>
    </w:p>
    <w:p w14:paraId="3051B87A" w14:textId="77777777" w:rsidR="00330EC2" w:rsidRPr="006029D6" w:rsidRDefault="00330EC2" w:rsidP="00330EC2">
      <w:pPr>
        <w:spacing w:after="160" w:line="259" w:lineRule="auto"/>
        <w:rPr>
          <w:b/>
          <w:bCs/>
          <w:color w:val="000000"/>
        </w:rPr>
      </w:pPr>
    </w:p>
    <w:p w14:paraId="7A53AB0B" w14:textId="77777777" w:rsidR="00111D41" w:rsidRPr="003351EF" w:rsidRDefault="00111D41" w:rsidP="00111D41">
      <w:pPr>
        <w:spacing w:after="160" w:line="259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sectPr w:rsidR="00111D41" w:rsidRPr="003351EF" w:rsidSect="009A099F">
      <w:footerReference w:type="default" r:id="rId8"/>
      <w:headerReference w:type="first" r:id="rId9"/>
      <w:type w:val="nextColumn"/>
      <w:pgSz w:w="11907" w:h="16839" w:code="9"/>
      <w:pgMar w:top="720" w:right="85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D8024" w14:textId="77777777" w:rsidR="00762436" w:rsidRDefault="00762436">
      <w:r>
        <w:separator/>
      </w:r>
    </w:p>
  </w:endnote>
  <w:endnote w:type="continuationSeparator" w:id="0">
    <w:p w14:paraId="521596B0" w14:textId="77777777" w:rsidR="00762436" w:rsidRDefault="0076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mbassy AT">
    <w:altName w:val="Franklin Gothic Medium Cond"/>
    <w:charset w:val="EE"/>
    <w:family w:val="auto"/>
    <w:pitch w:val="variable"/>
    <w:sig w:usb0="00000001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0891E" w14:textId="77777777" w:rsidR="00196ECC" w:rsidRDefault="00196EC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B8AE2B" w14:textId="77777777" w:rsidR="0059607B" w:rsidRPr="00F03A90" w:rsidRDefault="0059607B">
    <w:pPr>
      <w:pStyle w:val="Zpat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4E105" w14:textId="77777777" w:rsidR="00762436" w:rsidRDefault="00762436">
      <w:r>
        <w:separator/>
      </w:r>
    </w:p>
  </w:footnote>
  <w:footnote w:type="continuationSeparator" w:id="0">
    <w:p w14:paraId="53B8A265" w14:textId="77777777" w:rsidR="00762436" w:rsidRDefault="00762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C47D1" w14:textId="0D05B76B" w:rsidR="009A099F" w:rsidRDefault="002A0649" w:rsidP="009A099F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D10C020" wp14:editId="33260403">
          <wp:simplePos x="0" y="0"/>
          <wp:positionH relativeFrom="margin">
            <wp:posOffset>68580</wp:posOffset>
          </wp:positionH>
          <wp:positionV relativeFrom="margin">
            <wp:posOffset>-1636395</wp:posOffset>
          </wp:positionV>
          <wp:extent cx="1146810" cy="1084580"/>
          <wp:effectExtent l="0" t="0" r="0" b="0"/>
          <wp:wrapSquare wrapText="bothSides"/>
          <wp:docPr id="1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1084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EDEFAF" wp14:editId="09D5144F">
              <wp:simplePos x="0" y="0"/>
              <wp:positionH relativeFrom="column">
                <wp:posOffset>1219200</wp:posOffset>
              </wp:positionH>
              <wp:positionV relativeFrom="paragraph">
                <wp:posOffset>102235</wp:posOffset>
              </wp:positionV>
              <wp:extent cx="5343525" cy="238125"/>
              <wp:effectExtent l="0" t="0" r="0" b="0"/>
              <wp:wrapNone/>
              <wp:docPr id="148211362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43525" cy="23812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0E78A92" w14:textId="77777777" w:rsidR="00F77FB3" w:rsidRDefault="00F77FB3" w:rsidP="00F77FB3">
                          <w:pPr>
                            <w:jc w:val="center"/>
                            <w:rPr>
                              <w:rFonts w:ascii="Tahoma" w:eastAsia="Tahoma" w:hAnsi="Tahoma" w:cs="Tahoma"/>
                              <w:color w:val="FFCC00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FFCC00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Základní škola a Mateřská škola, Praha 4, Sdružení 1080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DEFAF"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margin-left:96pt;margin-top:8.05pt;width:420.7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" filled="f" stroked="f">
              <o:lock v:ext="edit" shapetype="t"/>
              <v:textbox style="mso-fit-shape-to-text:t">
                <w:txbxContent>
                  <w:p w14:paraId="60E78A92" w14:textId="77777777" w:rsidR="00F77FB3" w:rsidRDefault="00F77FB3" w:rsidP="00F77FB3">
                    <w:pPr>
                      <w:jc w:val="center"/>
                      <w:rPr>
                        <w:rFonts w:ascii="Tahoma" w:eastAsia="Tahoma" w:hAnsi="Tahoma" w:cs="Tahoma"/>
                        <w:color w:val="FFCC00"/>
                        <w:sz w:val="32"/>
                        <w:szCs w:val="3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ahoma" w:eastAsia="Tahoma" w:hAnsi="Tahoma" w:cs="Tahoma"/>
                        <w:color w:val="FFCC00"/>
                        <w:sz w:val="32"/>
                        <w:szCs w:val="3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Základní škola a Mateřská škola, Praha 4, Sdružení 1080</w:t>
                    </w:r>
                  </w:p>
                </w:txbxContent>
              </v:textbox>
            </v:shape>
          </w:pict>
        </mc:Fallback>
      </mc:AlternateContent>
    </w:r>
  </w:p>
  <w:p w14:paraId="4A7BCE27" w14:textId="77777777" w:rsidR="009A099F" w:rsidRDefault="009A099F" w:rsidP="009A099F">
    <w:pPr>
      <w:pStyle w:val="Zhlav"/>
    </w:pPr>
    <w:r>
      <w:t xml:space="preserve">                                         </w:t>
    </w:r>
  </w:p>
  <w:p w14:paraId="0AA094F9" w14:textId="77777777" w:rsidR="009A099F" w:rsidRPr="00E66BF8" w:rsidRDefault="009A099F" w:rsidP="009A099F">
    <w:pPr>
      <w:ind w:left="4248"/>
      <w:rPr>
        <w:b/>
        <w:sz w:val="28"/>
        <w:szCs w:val="28"/>
      </w:rPr>
    </w:pPr>
    <w:r>
      <w:rPr>
        <w:b/>
        <w:sz w:val="28"/>
        <w:szCs w:val="28"/>
      </w:rPr>
      <w:t xml:space="preserve">      </w:t>
    </w:r>
    <w:r w:rsidRPr="00E66BF8">
      <w:rPr>
        <w:b/>
        <w:sz w:val="28"/>
        <w:szCs w:val="28"/>
      </w:rPr>
      <w:t>se sídlem Sdružení 1080/2a, 140 00 Praha 4</w:t>
    </w:r>
  </w:p>
  <w:p w14:paraId="4D7FD006" w14:textId="35266107" w:rsidR="009A099F" w:rsidRPr="00ED097A" w:rsidRDefault="009A099F" w:rsidP="009A099F">
    <w:pPr>
      <w:pStyle w:val="Nadpis1"/>
      <w:jc w:val="center"/>
      <w:rPr>
        <w:rFonts w:ascii="Tahoma" w:hAnsi="Tahoma" w:cs="Tahoma"/>
        <w:sz w:val="22"/>
        <w:szCs w:val="22"/>
      </w:rPr>
    </w:pPr>
    <w:r w:rsidRPr="00414082">
      <w:rPr>
        <w:rFonts w:ascii="Tahoma" w:hAnsi="Tahoma" w:cs="Tahoma"/>
        <w:bCs/>
        <w:i/>
        <w:sz w:val="22"/>
        <w:szCs w:val="22"/>
      </w:rPr>
      <w:t xml:space="preserve">                     </w:t>
    </w:r>
    <w:r w:rsidRPr="00414082">
      <w:rPr>
        <w:rFonts w:ascii="Tahoma" w:hAnsi="Tahoma" w:cs="Tahoma"/>
        <w:sz w:val="22"/>
        <w:szCs w:val="22"/>
      </w:rPr>
      <w:sym w:font="Wingdings 2" w:char="0027"/>
    </w:r>
    <w:r w:rsidRPr="00414082">
      <w:rPr>
        <w:rFonts w:ascii="Tahoma" w:hAnsi="Tahoma" w:cs="Tahoma"/>
        <w:sz w:val="22"/>
        <w:szCs w:val="22"/>
      </w:rPr>
      <w:t xml:space="preserve"> </w:t>
    </w:r>
    <w:r>
      <w:rPr>
        <w:rFonts w:ascii="Tahoma" w:hAnsi="Tahoma" w:cs="Tahoma"/>
        <w:sz w:val="22"/>
        <w:szCs w:val="22"/>
      </w:rPr>
      <w:t xml:space="preserve">222 201 200, 222 201 209 </w:t>
    </w:r>
    <w:r w:rsidRPr="00414082">
      <w:rPr>
        <w:rFonts w:ascii="Tahoma" w:hAnsi="Tahoma" w:cs="Tahoma"/>
        <w:sz w:val="22"/>
        <w:szCs w:val="22"/>
      </w:rPr>
      <w:t xml:space="preserve"> </w:t>
    </w:r>
    <w:r>
      <w:rPr>
        <w:rFonts w:ascii="Tahoma" w:hAnsi="Tahoma" w:cs="Tahoma"/>
        <w:sz w:val="22"/>
        <w:szCs w:val="22"/>
      </w:rPr>
      <w:sym w:font="Wingdings" w:char="F02A"/>
    </w:r>
    <w:r w:rsidRPr="00414082">
      <w:rPr>
        <w:rFonts w:ascii="Tahoma" w:hAnsi="Tahoma" w:cs="Tahoma"/>
        <w:sz w:val="22"/>
        <w:szCs w:val="22"/>
      </w:rPr>
      <w:t xml:space="preserve">: </w:t>
    </w:r>
    <w:hyperlink r:id="rId2" w:history="1">
      <w:r w:rsidRPr="00E709D8">
        <w:rPr>
          <w:rStyle w:val="Hypertextovodkaz"/>
          <w:rFonts w:ascii="Tahoma" w:hAnsi="Tahoma" w:cs="Tahoma"/>
          <w:sz w:val="22"/>
          <w:szCs w:val="22"/>
        </w:rPr>
        <w:t>reditelka@zssdruzeni.cz</w:t>
      </w:r>
    </w:hyperlink>
  </w:p>
  <w:p w14:paraId="3B5C5F88" w14:textId="51A8043E" w:rsidR="009A099F" w:rsidRDefault="009A099F" w:rsidP="009A099F">
    <w:pPr>
      <w:pStyle w:val="Nadpis1"/>
      <w:jc w:val="center"/>
      <w:rPr>
        <w:rFonts w:ascii="Tahoma" w:hAnsi="Tahoma" w:cs="Tahoma"/>
        <w:sz w:val="22"/>
        <w:szCs w:val="22"/>
      </w:rPr>
    </w:pPr>
    <w:r w:rsidRPr="00414082">
      <w:rPr>
        <w:rFonts w:ascii="Tahoma" w:hAnsi="Tahoma" w:cs="Tahoma"/>
        <w:bCs/>
        <w:i/>
        <w:sz w:val="22"/>
        <w:szCs w:val="22"/>
      </w:rPr>
      <w:t xml:space="preserve">                              </w:t>
    </w:r>
    <w:r>
      <w:rPr>
        <w:rFonts w:ascii="Tahoma" w:hAnsi="Tahoma" w:cs="Tahoma"/>
        <w:bCs/>
        <w:i/>
        <w:sz w:val="22"/>
        <w:szCs w:val="22"/>
      </w:rPr>
      <w:t xml:space="preserve">MŠ </w:t>
    </w:r>
    <w:r w:rsidRPr="00414082">
      <w:rPr>
        <w:rFonts w:ascii="Tahoma" w:hAnsi="Tahoma" w:cs="Tahoma"/>
        <w:sz w:val="22"/>
        <w:szCs w:val="22"/>
      </w:rPr>
      <w:sym w:font="Wingdings 2" w:char="0027"/>
    </w:r>
    <w:r>
      <w:rPr>
        <w:rFonts w:ascii="Tahoma" w:hAnsi="Tahoma" w:cs="Tahoma"/>
        <w:sz w:val="22"/>
        <w:szCs w:val="22"/>
      </w:rPr>
      <w:t xml:space="preserve"> 222 201 200 </w:t>
    </w:r>
    <w:r w:rsidRPr="00414082">
      <w:rPr>
        <w:rFonts w:ascii="Tahoma" w:hAnsi="Tahoma" w:cs="Tahoma"/>
        <w:sz w:val="22"/>
        <w:szCs w:val="22"/>
      </w:rPr>
      <w:t xml:space="preserve"> </w:t>
    </w:r>
    <w:r>
      <w:rPr>
        <w:rFonts w:ascii="Tahoma" w:hAnsi="Tahoma" w:cs="Tahoma"/>
        <w:sz w:val="22"/>
        <w:szCs w:val="22"/>
      </w:rPr>
      <w:sym w:font="Wingdings" w:char="F02A"/>
    </w:r>
    <w:r w:rsidRPr="00414082">
      <w:rPr>
        <w:rFonts w:ascii="Tahoma" w:hAnsi="Tahoma" w:cs="Tahoma"/>
        <w:sz w:val="22"/>
        <w:szCs w:val="22"/>
      </w:rPr>
      <w:t xml:space="preserve">: </w:t>
    </w:r>
    <w:hyperlink r:id="rId3" w:history="1">
      <w:r w:rsidRPr="00E709D8">
        <w:rPr>
          <w:rStyle w:val="Hypertextovodkaz"/>
          <w:rFonts w:ascii="Tahoma" w:hAnsi="Tahoma" w:cs="Tahoma"/>
          <w:sz w:val="22"/>
          <w:szCs w:val="22"/>
        </w:rPr>
        <w:t>urbanova@mssdruzeni.cz</w:t>
      </w:r>
    </w:hyperlink>
  </w:p>
  <w:p w14:paraId="61C9A6B7" w14:textId="77777777" w:rsidR="009A099F" w:rsidRPr="00ED097A" w:rsidRDefault="009A099F" w:rsidP="009A099F"/>
  <w:p w14:paraId="100DB12C" w14:textId="25FCF60C" w:rsidR="009A099F" w:rsidRDefault="00F77FB3" w:rsidP="009A099F">
    <w:pPr>
      <w:pStyle w:val="Zhlav"/>
      <w:tabs>
        <w:tab w:val="clear" w:pos="4536"/>
        <w:tab w:val="clear" w:pos="9072"/>
        <w:tab w:val="left" w:pos="58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A76445" wp14:editId="1D8582F0">
              <wp:simplePos x="0" y="0"/>
              <wp:positionH relativeFrom="column">
                <wp:posOffset>76200</wp:posOffset>
              </wp:positionH>
              <wp:positionV relativeFrom="paragraph">
                <wp:posOffset>157480</wp:posOffset>
              </wp:positionV>
              <wp:extent cx="6172200" cy="114300"/>
              <wp:effectExtent l="19050" t="14605" r="19050" b="0"/>
              <wp:wrapNone/>
              <wp:docPr id="1217128908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72200" cy="114300"/>
                      </a:xfrm>
                      <a:custGeom>
                        <a:avLst/>
                        <a:gdLst>
                          <a:gd name="T0" fmla="*/ 0 w 9358"/>
                          <a:gd name="T1" fmla="*/ 0 h 1"/>
                          <a:gd name="T2" fmla="*/ 9358 w 9358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58" h="1">
                            <a:moveTo>
                              <a:pt x="0" y="0"/>
                            </a:moveTo>
                            <a:lnTo>
                              <a:pt x="9358" y="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D7A8F" id="Freeform 11" o:spid="_x0000_s1026" style="position:absolute;margin-left:6pt;margin-top:12.4pt;width:486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5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" path="m,l9358,e" filled="f" strokeweight="2.25pt">
              <v:path arrowok="t" o:connecttype="custom" o:connectlocs="0,0;6172200,0" o:connectangles="0,0"/>
            </v:shape>
          </w:pict>
        </mc:Fallback>
      </mc:AlternateContent>
    </w:r>
    <w:r w:rsidR="009A099F">
      <w:tab/>
    </w:r>
  </w:p>
  <w:p w14:paraId="78528DAB" w14:textId="77777777" w:rsidR="009A099F" w:rsidRDefault="009A099F" w:rsidP="009A099F">
    <w:pPr>
      <w:pStyle w:val="Zhlav"/>
    </w:pPr>
  </w:p>
  <w:p w14:paraId="1211CB2A" w14:textId="77777777" w:rsidR="009A099F" w:rsidRDefault="009A09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5AF9"/>
    <w:multiLevelType w:val="hybridMultilevel"/>
    <w:tmpl w:val="8E10A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7E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282408"/>
    <w:multiLevelType w:val="hybridMultilevel"/>
    <w:tmpl w:val="10223354"/>
    <w:lvl w:ilvl="0" w:tplc="02D8864A">
      <w:start w:val="1"/>
      <w:numFmt w:val="bullet"/>
      <w:pStyle w:val="N2-odrk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C3443DE">
      <w:start w:val="1"/>
      <w:numFmt w:val="bullet"/>
      <w:pStyle w:val="N2-odrka2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F71920"/>
    <w:multiLevelType w:val="hybridMultilevel"/>
    <w:tmpl w:val="2FAC4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B7AF6"/>
    <w:multiLevelType w:val="hybridMultilevel"/>
    <w:tmpl w:val="58DE99C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F96CE7"/>
    <w:multiLevelType w:val="hybridMultilevel"/>
    <w:tmpl w:val="75D292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C633E"/>
    <w:multiLevelType w:val="hybridMultilevel"/>
    <w:tmpl w:val="16647C64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223A4A"/>
    <w:multiLevelType w:val="hybridMultilevel"/>
    <w:tmpl w:val="B6626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75317"/>
    <w:multiLevelType w:val="hybridMultilevel"/>
    <w:tmpl w:val="D882887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AA9074F"/>
    <w:multiLevelType w:val="hybridMultilevel"/>
    <w:tmpl w:val="0672C7B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706C94"/>
    <w:multiLevelType w:val="hybridMultilevel"/>
    <w:tmpl w:val="8AE88C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F3E84"/>
    <w:multiLevelType w:val="hybridMultilevel"/>
    <w:tmpl w:val="7DCC8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F2F1B"/>
    <w:multiLevelType w:val="hybridMultilevel"/>
    <w:tmpl w:val="929260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70CBC"/>
    <w:multiLevelType w:val="hybridMultilevel"/>
    <w:tmpl w:val="1EF0237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A328E5"/>
    <w:multiLevelType w:val="multilevel"/>
    <w:tmpl w:val="7050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B17FF"/>
    <w:multiLevelType w:val="hybridMultilevel"/>
    <w:tmpl w:val="452877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17466"/>
    <w:multiLevelType w:val="hybridMultilevel"/>
    <w:tmpl w:val="93B4E6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EB2DCD"/>
    <w:multiLevelType w:val="hybridMultilevel"/>
    <w:tmpl w:val="9A043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AB7"/>
    <w:multiLevelType w:val="hybridMultilevel"/>
    <w:tmpl w:val="D00ACC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3FCBDC6">
      <w:start w:val="30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05AAC"/>
    <w:multiLevelType w:val="hybridMultilevel"/>
    <w:tmpl w:val="17046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56BBB"/>
    <w:multiLevelType w:val="hybridMultilevel"/>
    <w:tmpl w:val="6B7AC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01D97"/>
    <w:multiLevelType w:val="hybridMultilevel"/>
    <w:tmpl w:val="AD08AC1C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3D567EA"/>
    <w:multiLevelType w:val="hybridMultilevel"/>
    <w:tmpl w:val="1B6A02FC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4C25D0E"/>
    <w:multiLevelType w:val="hybridMultilevel"/>
    <w:tmpl w:val="2D3CC1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9329F"/>
    <w:multiLevelType w:val="hybridMultilevel"/>
    <w:tmpl w:val="9190CC48"/>
    <w:lvl w:ilvl="0" w:tplc="04050013">
      <w:start w:val="1"/>
      <w:numFmt w:val="upperRoman"/>
      <w:lvlText w:val="%1."/>
      <w:lvlJc w:val="righ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A7F7C72"/>
    <w:multiLevelType w:val="hybridMultilevel"/>
    <w:tmpl w:val="6E9EFED4"/>
    <w:lvl w:ilvl="0" w:tplc="A0823D98">
      <w:start w:val="1"/>
      <w:numFmt w:val="decimal"/>
      <w:pStyle w:val="N1-slovn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B4930"/>
    <w:multiLevelType w:val="hybridMultilevel"/>
    <w:tmpl w:val="E5A80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C698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962E2"/>
    <w:multiLevelType w:val="hybridMultilevel"/>
    <w:tmpl w:val="8384D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D62F8"/>
    <w:multiLevelType w:val="hybridMultilevel"/>
    <w:tmpl w:val="7A4C1A9A"/>
    <w:lvl w:ilvl="0" w:tplc="0405000F">
      <w:start w:val="1"/>
      <w:numFmt w:val="decimal"/>
      <w:lvlText w:val="%1."/>
      <w:lvlJc w:val="left"/>
      <w:pPr>
        <w:ind w:left="7590" w:hanging="360"/>
      </w:pPr>
    </w:lvl>
    <w:lvl w:ilvl="1" w:tplc="FFFFFFFF" w:tentative="1">
      <w:start w:val="1"/>
      <w:numFmt w:val="lowerLetter"/>
      <w:lvlText w:val="%2."/>
      <w:lvlJc w:val="left"/>
      <w:pPr>
        <w:ind w:left="8310" w:hanging="360"/>
      </w:pPr>
    </w:lvl>
    <w:lvl w:ilvl="2" w:tplc="FFFFFFFF" w:tentative="1">
      <w:start w:val="1"/>
      <w:numFmt w:val="lowerRoman"/>
      <w:lvlText w:val="%3."/>
      <w:lvlJc w:val="right"/>
      <w:pPr>
        <w:ind w:left="9030" w:hanging="180"/>
      </w:pPr>
    </w:lvl>
    <w:lvl w:ilvl="3" w:tplc="FFFFFFFF" w:tentative="1">
      <w:start w:val="1"/>
      <w:numFmt w:val="decimal"/>
      <w:lvlText w:val="%4."/>
      <w:lvlJc w:val="left"/>
      <w:pPr>
        <w:ind w:left="9750" w:hanging="360"/>
      </w:pPr>
    </w:lvl>
    <w:lvl w:ilvl="4" w:tplc="FFFFFFFF" w:tentative="1">
      <w:start w:val="1"/>
      <w:numFmt w:val="lowerLetter"/>
      <w:lvlText w:val="%5."/>
      <w:lvlJc w:val="left"/>
      <w:pPr>
        <w:ind w:left="10470" w:hanging="360"/>
      </w:pPr>
    </w:lvl>
    <w:lvl w:ilvl="5" w:tplc="FFFFFFFF" w:tentative="1">
      <w:start w:val="1"/>
      <w:numFmt w:val="lowerRoman"/>
      <w:lvlText w:val="%6."/>
      <w:lvlJc w:val="right"/>
      <w:pPr>
        <w:ind w:left="11190" w:hanging="180"/>
      </w:pPr>
    </w:lvl>
    <w:lvl w:ilvl="6" w:tplc="FFFFFFFF" w:tentative="1">
      <w:start w:val="1"/>
      <w:numFmt w:val="decimal"/>
      <w:lvlText w:val="%7."/>
      <w:lvlJc w:val="left"/>
      <w:pPr>
        <w:ind w:left="11910" w:hanging="360"/>
      </w:pPr>
    </w:lvl>
    <w:lvl w:ilvl="7" w:tplc="FFFFFFFF" w:tentative="1">
      <w:start w:val="1"/>
      <w:numFmt w:val="lowerLetter"/>
      <w:lvlText w:val="%8."/>
      <w:lvlJc w:val="left"/>
      <w:pPr>
        <w:ind w:left="12630" w:hanging="360"/>
      </w:pPr>
    </w:lvl>
    <w:lvl w:ilvl="8" w:tplc="FFFFFFFF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9" w15:restartNumberingAfterBreak="0">
    <w:nsid w:val="62702B59"/>
    <w:multiLevelType w:val="hybridMultilevel"/>
    <w:tmpl w:val="FE0CC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10C1E"/>
    <w:multiLevelType w:val="hybridMultilevel"/>
    <w:tmpl w:val="17D82DC4"/>
    <w:lvl w:ilvl="0" w:tplc="040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1" w15:restartNumberingAfterBreak="0">
    <w:nsid w:val="679C067D"/>
    <w:multiLevelType w:val="hybridMultilevel"/>
    <w:tmpl w:val="9EACB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3558F"/>
    <w:multiLevelType w:val="hybridMultilevel"/>
    <w:tmpl w:val="1E808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038C3"/>
    <w:multiLevelType w:val="hybridMultilevel"/>
    <w:tmpl w:val="AFEC62BC"/>
    <w:lvl w:ilvl="0" w:tplc="B33447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71B2F"/>
    <w:multiLevelType w:val="hybridMultilevel"/>
    <w:tmpl w:val="A936ECE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4924834"/>
    <w:multiLevelType w:val="hybridMultilevel"/>
    <w:tmpl w:val="30F201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F2D6D"/>
    <w:multiLevelType w:val="hybridMultilevel"/>
    <w:tmpl w:val="86C49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56934"/>
    <w:multiLevelType w:val="hybridMultilevel"/>
    <w:tmpl w:val="5BAAF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872932">
    <w:abstractNumId w:val="20"/>
  </w:num>
  <w:num w:numId="2" w16cid:durableId="1518160079">
    <w:abstractNumId w:val="9"/>
  </w:num>
  <w:num w:numId="3" w16cid:durableId="2102599801">
    <w:abstractNumId w:val="3"/>
  </w:num>
  <w:num w:numId="4" w16cid:durableId="1816334402">
    <w:abstractNumId w:val="37"/>
  </w:num>
  <w:num w:numId="5" w16cid:durableId="1964535707">
    <w:abstractNumId w:val="7"/>
  </w:num>
  <w:num w:numId="6" w16cid:durableId="1411584174">
    <w:abstractNumId w:val="26"/>
  </w:num>
  <w:num w:numId="7" w16cid:durableId="352388990">
    <w:abstractNumId w:val="32"/>
  </w:num>
  <w:num w:numId="8" w16cid:durableId="662124966">
    <w:abstractNumId w:val="27"/>
  </w:num>
  <w:num w:numId="9" w16cid:durableId="1493063912">
    <w:abstractNumId w:val="16"/>
  </w:num>
  <w:num w:numId="10" w16cid:durableId="1978602381">
    <w:abstractNumId w:val="17"/>
  </w:num>
  <w:num w:numId="11" w16cid:durableId="785123864">
    <w:abstractNumId w:val="1"/>
  </w:num>
  <w:num w:numId="12" w16cid:durableId="1873303450">
    <w:abstractNumId w:val="14"/>
  </w:num>
  <w:num w:numId="13" w16cid:durableId="1865047685">
    <w:abstractNumId w:val="11"/>
  </w:num>
  <w:num w:numId="14" w16cid:durableId="1498156540">
    <w:abstractNumId w:val="23"/>
  </w:num>
  <w:num w:numId="15" w16cid:durableId="817455576">
    <w:abstractNumId w:val="10"/>
  </w:num>
  <w:num w:numId="16" w16cid:durableId="1513031156">
    <w:abstractNumId w:val="35"/>
  </w:num>
  <w:num w:numId="17" w16cid:durableId="82070719">
    <w:abstractNumId w:val="12"/>
  </w:num>
  <w:num w:numId="18" w16cid:durableId="1868327344">
    <w:abstractNumId w:val="29"/>
  </w:num>
  <w:num w:numId="19" w16cid:durableId="1182401704">
    <w:abstractNumId w:val="15"/>
  </w:num>
  <w:num w:numId="20" w16cid:durableId="1055422773">
    <w:abstractNumId w:val="18"/>
  </w:num>
  <w:num w:numId="21" w16cid:durableId="1034774242">
    <w:abstractNumId w:val="5"/>
  </w:num>
  <w:num w:numId="22" w16cid:durableId="101343540">
    <w:abstractNumId w:val="33"/>
  </w:num>
  <w:num w:numId="23" w16cid:durableId="952178254">
    <w:abstractNumId w:val="25"/>
  </w:num>
  <w:num w:numId="24" w16cid:durableId="1000044992">
    <w:abstractNumId w:val="2"/>
  </w:num>
  <w:num w:numId="25" w16cid:durableId="276642184">
    <w:abstractNumId w:val="21"/>
  </w:num>
  <w:num w:numId="26" w16cid:durableId="261231291">
    <w:abstractNumId w:val="25"/>
    <w:lvlOverride w:ilvl="0">
      <w:startOverride w:val="1"/>
    </w:lvlOverride>
  </w:num>
  <w:num w:numId="27" w16cid:durableId="1244950925">
    <w:abstractNumId w:val="22"/>
  </w:num>
  <w:num w:numId="28" w16cid:durableId="1899120728">
    <w:abstractNumId w:val="4"/>
  </w:num>
  <w:num w:numId="29" w16cid:durableId="356128544">
    <w:abstractNumId w:val="34"/>
  </w:num>
  <w:num w:numId="30" w16cid:durableId="1839299133">
    <w:abstractNumId w:val="0"/>
  </w:num>
  <w:num w:numId="31" w16cid:durableId="1420297139">
    <w:abstractNumId w:val="19"/>
  </w:num>
  <w:num w:numId="32" w16cid:durableId="1533149465">
    <w:abstractNumId w:val="36"/>
  </w:num>
  <w:num w:numId="33" w16cid:durableId="326791534">
    <w:abstractNumId w:val="31"/>
  </w:num>
  <w:num w:numId="34" w16cid:durableId="1000621123">
    <w:abstractNumId w:val="13"/>
  </w:num>
  <w:num w:numId="35" w16cid:durableId="505173869">
    <w:abstractNumId w:val="28"/>
  </w:num>
  <w:num w:numId="36" w16cid:durableId="1222136027">
    <w:abstractNumId w:val="6"/>
  </w:num>
  <w:num w:numId="37" w16cid:durableId="342437152">
    <w:abstractNumId w:val="24"/>
  </w:num>
  <w:num w:numId="38" w16cid:durableId="590816717">
    <w:abstractNumId w:val="30"/>
  </w:num>
  <w:num w:numId="39" w16cid:durableId="159620684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0B"/>
    <w:rsid w:val="00016B29"/>
    <w:rsid w:val="000260B6"/>
    <w:rsid w:val="0004102E"/>
    <w:rsid w:val="000434A0"/>
    <w:rsid w:val="000434ED"/>
    <w:rsid w:val="00044471"/>
    <w:rsid w:val="0005673D"/>
    <w:rsid w:val="000576E0"/>
    <w:rsid w:val="000609FA"/>
    <w:rsid w:val="000659E3"/>
    <w:rsid w:val="00087368"/>
    <w:rsid w:val="00091E21"/>
    <w:rsid w:val="000A32DB"/>
    <w:rsid w:val="000A4F3B"/>
    <w:rsid w:val="000B7435"/>
    <w:rsid w:val="000C30DA"/>
    <w:rsid w:val="000C51C3"/>
    <w:rsid w:val="000C7750"/>
    <w:rsid w:val="000D0DFE"/>
    <w:rsid w:val="000D2B10"/>
    <w:rsid w:val="000D72CA"/>
    <w:rsid w:val="000D73AF"/>
    <w:rsid w:val="000E1116"/>
    <w:rsid w:val="000E3FAC"/>
    <w:rsid w:val="000F5E60"/>
    <w:rsid w:val="0010784D"/>
    <w:rsid w:val="0011012A"/>
    <w:rsid w:val="00111D41"/>
    <w:rsid w:val="001133DA"/>
    <w:rsid w:val="001202C7"/>
    <w:rsid w:val="00127AA1"/>
    <w:rsid w:val="0014106C"/>
    <w:rsid w:val="0015124D"/>
    <w:rsid w:val="00152B95"/>
    <w:rsid w:val="0015779F"/>
    <w:rsid w:val="00157AAB"/>
    <w:rsid w:val="00160D5C"/>
    <w:rsid w:val="001651C8"/>
    <w:rsid w:val="00170D1A"/>
    <w:rsid w:val="00172A61"/>
    <w:rsid w:val="00172D3C"/>
    <w:rsid w:val="00182534"/>
    <w:rsid w:val="00191E0F"/>
    <w:rsid w:val="00196ECC"/>
    <w:rsid w:val="001A6B59"/>
    <w:rsid w:val="001A7CC4"/>
    <w:rsid w:val="001C3716"/>
    <w:rsid w:val="001D0ED0"/>
    <w:rsid w:val="001D17E5"/>
    <w:rsid w:val="001D4E5B"/>
    <w:rsid w:val="001D5479"/>
    <w:rsid w:val="001E06FA"/>
    <w:rsid w:val="001F7B4A"/>
    <w:rsid w:val="002053D4"/>
    <w:rsid w:val="00206AE4"/>
    <w:rsid w:val="00210713"/>
    <w:rsid w:val="002124E8"/>
    <w:rsid w:val="002224AC"/>
    <w:rsid w:val="00224E7E"/>
    <w:rsid w:val="00230275"/>
    <w:rsid w:val="00232D9D"/>
    <w:rsid w:val="00233D36"/>
    <w:rsid w:val="002378FC"/>
    <w:rsid w:val="00240564"/>
    <w:rsid w:val="00242A97"/>
    <w:rsid w:val="00254D16"/>
    <w:rsid w:val="00260991"/>
    <w:rsid w:val="00261179"/>
    <w:rsid w:val="00264787"/>
    <w:rsid w:val="00264D44"/>
    <w:rsid w:val="00266878"/>
    <w:rsid w:val="00276DA2"/>
    <w:rsid w:val="002812D8"/>
    <w:rsid w:val="00286FAA"/>
    <w:rsid w:val="00290AA6"/>
    <w:rsid w:val="00290E44"/>
    <w:rsid w:val="00293A6C"/>
    <w:rsid w:val="00295396"/>
    <w:rsid w:val="00297E77"/>
    <w:rsid w:val="002A0649"/>
    <w:rsid w:val="002A07B5"/>
    <w:rsid w:val="002A7586"/>
    <w:rsid w:val="002C42F1"/>
    <w:rsid w:val="002D1E8F"/>
    <w:rsid w:val="002D7EDA"/>
    <w:rsid w:val="002E1124"/>
    <w:rsid w:val="002E19FA"/>
    <w:rsid w:val="002E285E"/>
    <w:rsid w:val="002E3BD5"/>
    <w:rsid w:val="002F1B3C"/>
    <w:rsid w:val="002F4A0F"/>
    <w:rsid w:val="00305269"/>
    <w:rsid w:val="003070CE"/>
    <w:rsid w:val="0031260A"/>
    <w:rsid w:val="0032054B"/>
    <w:rsid w:val="003208F9"/>
    <w:rsid w:val="00324C91"/>
    <w:rsid w:val="00330EC2"/>
    <w:rsid w:val="003326BA"/>
    <w:rsid w:val="00332742"/>
    <w:rsid w:val="003351EF"/>
    <w:rsid w:val="00340FF9"/>
    <w:rsid w:val="003431A0"/>
    <w:rsid w:val="00343B54"/>
    <w:rsid w:val="00361F01"/>
    <w:rsid w:val="00362CAB"/>
    <w:rsid w:val="00364E40"/>
    <w:rsid w:val="00370293"/>
    <w:rsid w:val="00371596"/>
    <w:rsid w:val="0037219E"/>
    <w:rsid w:val="00380049"/>
    <w:rsid w:val="003913ED"/>
    <w:rsid w:val="003A122F"/>
    <w:rsid w:val="003A71E0"/>
    <w:rsid w:val="003A73AF"/>
    <w:rsid w:val="003A7DD9"/>
    <w:rsid w:val="003B0F37"/>
    <w:rsid w:val="003B20B1"/>
    <w:rsid w:val="003B351F"/>
    <w:rsid w:val="003D0052"/>
    <w:rsid w:val="003D0529"/>
    <w:rsid w:val="003D20D7"/>
    <w:rsid w:val="003D37A6"/>
    <w:rsid w:val="003D5EF3"/>
    <w:rsid w:val="003D7940"/>
    <w:rsid w:val="003E11A3"/>
    <w:rsid w:val="003E2151"/>
    <w:rsid w:val="003E3835"/>
    <w:rsid w:val="003E5CD6"/>
    <w:rsid w:val="004032EF"/>
    <w:rsid w:val="00407AA1"/>
    <w:rsid w:val="0041039F"/>
    <w:rsid w:val="00414082"/>
    <w:rsid w:val="00414200"/>
    <w:rsid w:val="004220CC"/>
    <w:rsid w:val="0043761D"/>
    <w:rsid w:val="004468AF"/>
    <w:rsid w:val="00450BA0"/>
    <w:rsid w:val="00450EDD"/>
    <w:rsid w:val="004533D7"/>
    <w:rsid w:val="00453C4D"/>
    <w:rsid w:val="00467604"/>
    <w:rsid w:val="004676A0"/>
    <w:rsid w:val="00487D28"/>
    <w:rsid w:val="00492384"/>
    <w:rsid w:val="004A22ED"/>
    <w:rsid w:val="004A5161"/>
    <w:rsid w:val="004A630B"/>
    <w:rsid w:val="004A64E8"/>
    <w:rsid w:val="004B0113"/>
    <w:rsid w:val="004B0D10"/>
    <w:rsid w:val="004B3DD5"/>
    <w:rsid w:val="004C0A53"/>
    <w:rsid w:val="004D064A"/>
    <w:rsid w:val="004D745C"/>
    <w:rsid w:val="004E1810"/>
    <w:rsid w:val="004E2B23"/>
    <w:rsid w:val="004E5042"/>
    <w:rsid w:val="004E5C84"/>
    <w:rsid w:val="004F3706"/>
    <w:rsid w:val="0050791D"/>
    <w:rsid w:val="00510F7A"/>
    <w:rsid w:val="00511749"/>
    <w:rsid w:val="00512C33"/>
    <w:rsid w:val="005152FC"/>
    <w:rsid w:val="00516D2E"/>
    <w:rsid w:val="005176DE"/>
    <w:rsid w:val="00520AF3"/>
    <w:rsid w:val="00522191"/>
    <w:rsid w:val="005406FF"/>
    <w:rsid w:val="0054347C"/>
    <w:rsid w:val="00543A21"/>
    <w:rsid w:val="005447EB"/>
    <w:rsid w:val="0055427B"/>
    <w:rsid w:val="00566401"/>
    <w:rsid w:val="00567364"/>
    <w:rsid w:val="0057181D"/>
    <w:rsid w:val="005843C2"/>
    <w:rsid w:val="005845E1"/>
    <w:rsid w:val="00594F78"/>
    <w:rsid w:val="0059607B"/>
    <w:rsid w:val="005A3A73"/>
    <w:rsid w:val="005A4BCB"/>
    <w:rsid w:val="005B0470"/>
    <w:rsid w:val="005B1C3F"/>
    <w:rsid w:val="005B1ED5"/>
    <w:rsid w:val="005B20F3"/>
    <w:rsid w:val="005B5753"/>
    <w:rsid w:val="005C2141"/>
    <w:rsid w:val="005C40C9"/>
    <w:rsid w:val="005C7E7D"/>
    <w:rsid w:val="005D71A0"/>
    <w:rsid w:val="005E2341"/>
    <w:rsid w:val="005E487C"/>
    <w:rsid w:val="005E7B32"/>
    <w:rsid w:val="005F0BB1"/>
    <w:rsid w:val="00602795"/>
    <w:rsid w:val="006029D6"/>
    <w:rsid w:val="00612939"/>
    <w:rsid w:val="0061297A"/>
    <w:rsid w:val="00614959"/>
    <w:rsid w:val="0061685F"/>
    <w:rsid w:val="00621E50"/>
    <w:rsid w:val="00623525"/>
    <w:rsid w:val="006247C3"/>
    <w:rsid w:val="00626449"/>
    <w:rsid w:val="00630190"/>
    <w:rsid w:val="006317F3"/>
    <w:rsid w:val="00631BF3"/>
    <w:rsid w:val="00633791"/>
    <w:rsid w:val="00646485"/>
    <w:rsid w:val="00657703"/>
    <w:rsid w:val="00662A2F"/>
    <w:rsid w:val="00662CCE"/>
    <w:rsid w:val="0066504C"/>
    <w:rsid w:val="006670CE"/>
    <w:rsid w:val="00674446"/>
    <w:rsid w:val="00677851"/>
    <w:rsid w:val="006922AE"/>
    <w:rsid w:val="006A38EE"/>
    <w:rsid w:val="006A608D"/>
    <w:rsid w:val="006B0697"/>
    <w:rsid w:val="006B366D"/>
    <w:rsid w:val="006B6CAD"/>
    <w:rsid w:val="006C0A2A"/>
    <w:rsid w:val="006C5502"/>
    <w:rsid w:val="006C78D1"/>
    <w:rsid w:val="006C7B8C"/>
    <w:rsid w:val="006D1408"/>
    <w:rsid w:val="006D4E6D"/>
    <w:rsid w:val="006F140C"/>
    <w:rsid w:val="006F272E"/>
    <w:rsid w:val="006F2731"/>
    <w:rsid w:val="006F3DB1"/>
    <w:rsid w:val="006F5809"/>
    <w:rsid w:val="006F6A4F"/>
    <w:rsid w:val="006F7D9B"/>
    <w:rsid w:val="00700624"/>
    <w:rsid w:val="007104ED"/>
    <w:rsid w:val="00712ED1"/>
    <w:rsid w:val="0071562D"/>
    <w:rsid w:val="00726843"/>
    <w:rsid w:val="00732460"/>
    <w:rsid w:val="00734CFD"/>
    <w:rsid w:val="007401D6"/>
    <w:rsid w:val="007423B7"/>
    <w:rsid w:val="0074517A"/>
    <w:rsid w:val="00750B9A"/>
    <w:rsid w:val="00752B5A"/>
    <w:rsid w:val="00754365"/>
    <w:rsid w:val="0075615A"/>
    <w:rsid w:val="00762436"/>
    <w:rsid w:val="00764BE9"/>
    <w:rsid w:val="00767A97"/>
    <w:rsid w:val="00777BF3"/>
    <w:rsid w:val="007A74DD"/>
    <w:rsid w:val="007B360F"/>
    <w:rsid w:val="007B52A1"/>
    <w:rsid w:val="007C0D04"/>
    <w:rsid w:val="007C6E7E"/>
    <w:rsid w:val="007D201D"/>
    <w:rsid w:val="007D29C3"/>
    <w:rsid w:val="007D6A2E"/>
    <w:rsid w:val="007E1E10"/>
    <w:rsid w:val="007E538D"/>
    <w:rsid w:val="007E77A7"/>
    <w:rsid w:val="007E7A71"/>
    <w:rsid w:val="00810021"/>
    <w:rsid w:val="008232ED"/>
    <w:rsid w:val="00825DDF"/>
    <w:rsid w:val="008357BC"/>
    <w:rsid w:val="008368E6"/>
    <w:rsid w:val="008426D0"/>
    <w:rsid w:val="0084524F"/>
    <w:rsid w:val="008509D4"/>
    <w:rsid w:val="00851032"/>
    <w:rsid w:val="00856A27"/>
    <w:rsid w:val="00860DB2"/>
    <w:rsid w:val="008666E8"/>
    <w:rsid w:val="00867BA4"/>
    <w:rsid w:val="00867E11"/>
    <w:rsid w:val="008728FE"/>
    <w:rsid w:val="00876C02"/>
    <w:rsid w:val="00886C12"/>
    <w:rsid w:val="00896582"/>
    <w:rsid w:val="00896E92"/>
    <w:rsid w:val="008A024C"/>
    <w:rsid w:val="008A055E"/>
    <w:rsid w:val="008A32C1"/>
    <w:rsid w:val="008A3352"/>
    <w:rsid w:val="008A3916"/>
    <w:rsid w:val="008A4D92"/>
    <w:rsid w:val="008B5619"/>
    <w:rsid w:val="008B641C"/>
    <w:rsid w:val="008C131C"/>
    <w:rsid w:val="008C6944"/>
    <w:rsid w:val="008D2298"/>
    <w:rsid w:val="008D48C2"/>
    <w:rsid w:val="008F143C"/>
    <w:rsid w:val="008F3B97"/>
    <w:rsid w:val="008F75C7"/>
    <w:rsid w:val="00903120"/>
    <w:rsid w:val="00904179"/>
    <w:rsid w:val="00911B4C"/>
    <w:rsid w:val="00912EB5"/>
    <w:rsid w:val="00913873"/>
    <w:rsid w:val="00933FF9"/>
    <w:rsid w:val="00946DD4"/>
    <w:rsid w:val="00950DAD"/>
    <w:rsid w:val="0095270E"/>
    <w:rsid w:val="00952DCC"/>
    <w:rsid w:val="009627B9"/>
    <w:rsid w:val="009637AB"/>
    <w:rsid w:val="009660A0"/>
    <w:rsid w:val="00971D0E"/>
    <w:rsid w:val="0097552C"/>
    <w:rsid w:val="00976C6D"/>
    <w:rsid w:val="0098436A"/>
    <w:rsid w:val="0098561D"/>
    <w:rsid w:val="00992A1A"/>
    <w:rsid w:val="009944BC"/>
    <w:rsid w:val="009A099F"/>
    <w:rsid w:val="009A7F1A"/>
    <w:rsid w:val="009B020B"/>
    <w:rsid w:val="009B035C"/>
    <w:rsid w:val="009B5445"/>
    <w:rsid w:val="009C4D3D"/>
    <w:rsid w:val="009D028A"/>
    <w:rsid w:val="009D282D"/>
    <w:rsid w:val="009D7191"/>
    <w:rsid w:val="009E1D6C"/>
    <w:rsid w:val="009E5EDC"/>
    <w:rsid w:val="009F4579"/>
    <w:rsid w:val="00A00BFC"/>
    <w:rsid w:val="00A02996"/>
    <w:rsid w:val="00A02F2D"/>
    <w:rsid w:val="00A14C72"/>
    <w:rsid w:val="00A17D9E"/>
    <w:rsid w:val="00A233A6"/>
    <w:rsid w:val="00A26A39"/>
    <w:rsid w:val="00A26F4F"/>
    <w:rsid w:val="00A27284"/>
    <w:rsid w:val="00A32A48"/>
    <w:rsid w:val="00A33429"/>
    <w:rsid w:val="00A428BA"/>
    <w:rsid w:val="00A52FF6"/>
    <w:rsid w:val="00A535B7"/>
    <w:rsid w:val="00A546CD"/>
    <w:rsid w:val="00A56573"/>
    <w:rsid w:val="00A62B95"/>
    <w:rsid w:val="00A67EBD"/>
    <w:rsid w:val="00A7293B"/>
    <w:rsid w:val="00A76AA4"/>
    <w:rsid w:val="00A804EA"/>
    <w:rsid w:val="00A92C48"/>
    <w:rsid w:val="00AA1625"/>
    <w:rsid w:val="00AA644B"/>
    <w:rsid w:val="00AB2E21"/>
    <w:rsid w:val="00AD30A7"/>
    <w:rsid w:val="00B0084E"/>
    <w:rsid w:val="00B040BB"/>
    <w:rsid w:val="00B04D1E"/>
    <w:rsid w:val="00B070C1"/>
    <w:rsid w:val="00B13050"/>
    <w:rsid w:val="00B17A9E"/>
    <w:rsid w:val="00B2129D"/>
    <w:rsid w:val="00B40BDA"/>
    <w:rsid w:val="00B46947"/>
    <w:rsid w:val="00B5308E"/>
    <w:rsid w:val="00B5417D"/>
    <w:rsid w:val="00B66877"/>
    <w:rsid w:val="00B71E27"/>
    <w:rsid w:val="00B73CF7"/>
    <w:rsid w:val="00B82816"/>
    <w:rsid w:val="00B857D8"/>
    <w:rsid w:val="00B85957"/>
    <w:rsid w:val="00B87AAF"/>
    <w:rsid w:val="00B90BEA"/>
    <w:rsid w:val="00B90DC7"/>
    <w:rsid w:val="00B932B9"/>
    <w:rsid w:val="00B943C8"/>
    <w:rsid w:val="00BA41CE"/>
    <w:rsid w:val="00BA6B29"/>
    <w:rsid w:val="00BC4868"/>
    <w:rsid w:val="00BD25A8"/>
    <w:rsid w:val="00BD3566"/>
    <w:rsid w:val="00BD49BD"/>
    <w:rsid w:val="00BD677A"/>
    <w:rsid w:val="00BE3114"/>
    <w:rsid w:val="00BF5A95"/>
    <w:rsid w:val="00BF67BC"/>
    <w:rsid w:val="00BF6919"/>
    <w:rsid w:val="00C0468D"/>
    <w:rsid w:val="00C04E8E"/>
    <w:rsid w:val="00C17423"/>
    <w:rsid w:val="00C17A51"/>
    <w:rsid w:val="00C2693B"/>
    <w:rsid w:val="00C3572A"/>
    <w:rsid w:val="00C35A36"/>
    <w:rsid w:val="00C362E9"/>
    <w:rsid w:val="00C4009E"/>
    <w:rsid w:val="00C41442"/>
    <w:rsid w:val="00C54480"/>
    <w:rsid w:val="00C61120"/>
    <w:rsid w:val="00C61B9F"/>
    <w:rsid w:val="00C622F0"/>
    <w:rsid w:val="00C723C2"/>
    <w:rsid w:val="00C7377C"/>
    <w:rsid w:val="00C73CEE"/>
    <w:rsid w:val="00C73D93"/>
    <w:rsid w:val="00C750C0"/>
    <w:rsid w:val="00C75743"/>
    <w:rsid w:val="00C75CC1"/>
    <w:rsid w:val="00C821BC"/>
    <w:rsid w:val="00C86B2E"/>
    <w:rsid w:val="00C92B78"/>
    <w:rsid w:val="00C9411D"/>
    <w:rsid w:val="00CA1473"/>
    <w:rsid w:val="00CA4DF3"/>
    <w:rsid w:val="00CA54AE"/>
    <w:rsid w:val="00CB292E"/>
    <w:rsid w:val="00CB3284"/>
    <w:rsid w:val="00CC1C1D"/>
    <w:rsid w:val="00CC5CC7"/>
    <w:rsid w:val="00CD04D8"/>
    <w:rsid w:val="00CD1187"/>
    <w:rsid w:val="00CD2A07"/>
    <w:rsid w:val="00CD6695"/>
    <w:rsid w:val="00CE04B7"/>
    <w:rsid w:val="00CE54DC"/>
    <w:rsid w:val="00CE6127"/>
    <w:rsid w:val="00CF5F3F"/>
    <w:rsid w:val="00CF6843"/>
    <w:rsid w:val="00D06A6F"/>
    <w:rsid w:val="00D10A31"/>
    <w:rsid w:val="00D13CDF"/>
    <w:rsid w:val="00D22A1A"/>
    <w:rsid w:val="00D30E5A"/>
    <w:rsid w:val="00D31159"/>
    <w:rsid w:val="00D342B1"/>
    <w:rsid w:val="00D5095C"/>
    <w:rsid w:val="00D520E9"/>
    <w:rsid w:val="00D56E39"/>
    <w:rsid w:val="00D61CF0"/>
    <w:rsid w:val="00D61FA3"/>
    <w:rsid w:val="00D627AB"/>
    <w:rsid w:val="00D62FE0"/>
    <w:rsid w:val="00D80048"/>
    <w:rsid w:val="00D810AE"/>
    <w:rsid w:val="00D82ADF"/>
    <w:rsid w:val="00D861FB"/>
    <w:rsid w:val="00D91BD7"/>
    <w:rsid w:val="00D9427D"/>
    <w:rsid w:val="00DA36AF"/>
    <w:rsid w:val="00DA51C0"/>
    <w:rsid w:val="00DB0B7E"/>
    <w:rsid w:val="00DB11D9"/>
    <w:rsid w:val="00DB3D2D"/>
    <w:rsid w:val="00DB6249"/>
    <w:rsid w:val="00DC1376"/>
    <w:rsid w:val="00DC3EFA"/>
    <w:rsid w:val="00DD1191"/>
    <w:rsid w:val="00DE76B2"/>
    <w:rsid w:val="00E03E77"/>
    <w:rsid w:val="00E0421D"/>
    <w:rsid w:val="00E077C6"/>
    <w:rsid w:val="00E21764"/>
    <w:rsid w:val="00E26961"/>
    <w:rsid w:val="00E33C79"/>
    <w:rsid w:val="00E35044"/>
    <w:rsid w:val="00E40A71"/>
    <w:rsid w:val="00E42CBC"/>
    <w:rsid w:val="00E4495B"/>
    <w:rsid w:val="00E44C08"/>
    <w:rsid w:val="00E45303"/>
    <w:rsid w:val="00E45A3D"/>
    <w:rsid w:val="00E465AF"/>
    <w:rsid w:val="00E5487D"/>
    <w:rsid w:val="00E54AB6"/>
    <w:rsid w:val="00E62CDC"/>
    <w:rsid w:val="00E631D0"/>
    <w:rsid w:val="00E63FAC"/>
    <w:rsid w:val="00E66BF8"/>
    <w:rsid w:val="00E67FC5"/>
    <w:rsid w:val="00E707C3"/>
    <w:rsid w:val="00E714CB"/>
    <w:rsid w:val="00E724DD"/>
    <w:rsid w:val="00E76291"/>
    <w:rsid w:val="00E91C59"/>
    <w:rsid w:val="00EA2200"/>
    <w:rsid w:val="00EA43AC"/>
    <w:rsid w:val="00EB572E"/>
    <w:rsid w:val="00EB59D8"/>
    <w:rsid w:val="00EC11C3"/>
    <w:rsid w:val="00EC29B3"/>
    <w:rsid w:val="00EC43FB"/>
    <w:rsid w:val="00EC6C6F"/>
    <w:rsid w:val="00EC74A0"/>
    <w:rsid w:val="00ED097A"/>
    <w:rsid w:val="00ED192A"/>
    <w:rsid w:val="00ED20C5"/>
    <w:rsid w:val="00ED5D33"/>
    <w:rsid w:val="00ED6628"/>
    <w:rsid w:val="00ED7C20"/>
    <w:rsid w:val="00EE1550"/>
    <w:rsid w:val="00EE51D8"/>
    <w:rsid w:val="00EE7FC0"/>
    <w:rsid w:val="00EF42FB"/>
    <w:rsid w:val="00EF4E1F"/>
    <w:rsid w:val="00F00B8E"/>
    <w:rsid w:val="00F02198"/>
    <w:rsid w:val="00F03A90"/>
    <w:rsid w:val="00F0604C"/>
    <w:rsid w:val="00F14C10"/>
    <w:rsid w:val="00F2355D"/>
    <w:rsid w:val="00F26232"/>
    <w:rsid w:val="00F3177E"/>
    <w:rsid w:val="00F507C3"/>
    <w:rsid w:val="00F51DF2"/>
    <w:rsid w:val="00F51E9B"/>
    <w:rsid w:val="00F534D9"/>
    <w:rsid w:val="00F542FF"/>
    <w:rsid w:val="00F609A6"/>
    <w:rsid w:val="00F7023A"/>
    <w:rsid w:val="00F77FB3"/>
    <w:rsid w:val="00F8016B"/>
    <w:rsid w:val="00F9569E"/>
    <w:rsid w:val="00F9709E"/>
    <w:rsid w:val="00FB0644"/>
    <w:rsid w:val="00FB12BF"/>
    <w:rsid w:val="00FB2169"/>
    <w:rsid w:val="00FB5C3D"/>
    <w:rsid w:val="00FB7DF5"/>
    <w:rsid w:val="00FC0E6A"/>
    <w:rsid w:val="00FE003E"/>
    <w:rsid w:val="00FE2BF8"/>
    <w:rsid w:val="00FE3AC0"/>
    <w:rsid w:val="00FE44A2"/>
    <w:rsid w:val="00FF1C6D"/>
    <w:rsid w:val="00FF6AA4"/>
    <w:rsid w:val="00FF75D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E740E"/>
  <w15:chartTrackingRefBased/>
  <w15:docId w15:val="{99B3B005-4B68-4BB0-A951-0906EFA8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47C3"/>
    <w:rPr>
      <w:rFonts w:eastAsia="Calibr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630B"/>
    <w:pPr>
      <w:keepNext/>
      <w:jc w:val="right"/>
      <w:outlineLvl w:val="0"/>
    </w:pPr>
    <w:rPr>
      <w:rFonts w:ascii="Embassy AT" w:hAnsi="Embassy AT"/>
      <w:sz w:val="56"/>
      <w:szCs w:val="20"/>
    </w:rPr>
  </w:style>
  <w:style w:type="paragraph" w:styleId="Nadpis2">
    <w:name w:val="heading 2"/>
    <w:basedOn w:val="Normln"/>
    <w:next w:val="Normln"/>
    <w:link w:val="Nadpis2Char"/>
    <w:qFormat/>
    <w:rsid w:val="00E62CD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D20C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F5809"/>
    <w:pPr>
      <w:spacing w:before="240" w:after="60"/>
      <w:outlineLvl w:val="6"/>
    </w:pPr>
    <w:rPr>
      <w:rFonts w:ascii="Calibri" w:eastAsia="Times New Roman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F5809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F580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A63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A630B"/>
    <w:pPr>
      <w:tabs>
        <w:tab w:val="center" w:pos="4536"/>
        <w:tab w:val="right" w:pos="9072"/>
      </w:tabs>
    </w:pPr>
  </w:style>
  <w:style w:type="character" w:styleId="Hypertextovodkaz">
    <w:name w:val="Hyperlink"/>
    <w:rsid w:val="004A630B"/>
    <w:rPr>
      <w:color w:val="0000FF"/>
      <w:u w:val="single"/>
    </w:rPr>
  </w:style>
  <w:style w:type="character" w:customStyle="1" w:styleId="Nadpis2Char">
    <w:name w:val="Nadpis 2 Char"/>
    <w:link w:val="Nadpis2"/>
    <w:rsid w:val="00E62CDC"/>
    <w:rPr>
      <w:rFonts w:ascii="Arial" w:hAnsi="Arial" w:cs="Arial"/>
      <w:b/>
      <w:bCs/>
      <w:i/>
      <w:iCs/>
      <w:sz w:val="28"/>
      <w:szCs w:val="28"/>
    </w:rPr>
  </w:style>
  <w:style w:type="paragraph" w:styleId="Normlnweb">
    <w:name w:val="Normal (Web)"/>
    <w:basedOn w:val="Normln"/>
    <w:uiPriority w:val="99"/>
    <w:rsid w:val="00E62CDC"/>
    <w:pPr>
      <w:spacing w:before="100" w:beforeAutospacing="1" w:after="100" w:afterAutospacing="1"/>
    </w:pPr>
    <w:rPr>
      <w:rFonts w:eastAsia="Times New Roman"/>
    </w:rPr>
  </w:style>
  <w:style w:type="character" w:customStyle="1" w:styleId="Nadpis7Char">
    <w:name w:val="Nadpis 7 Char"/>
    <w:link w:val="Nadpis7"/>
    <w:semiHidden/>
    <w:rsid w:val="006F5809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6F580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6F5809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rsid w:val="00BF67BC"/>
    <w:rPr>
      <w:rFonts w:eastAsia="Times New Roman"/>
      <w:color w:val="000000"/>
      <w:szCs w:val="20"/>
    </w:rPr>
  </w:style>
  <w:style w:type="character" w:customStyle="1" w:styleId="ZkladntextChar">
    <w:name w:val="Základní text Char"/>
    <w:link w:val="Zkladntext"/>
    <w:rsid w:val="00BF67BC"/>
    <w:rPr>
      <w:color w:val="000000"/>
      <w:sz w:val="24"/>
    </w:rPr>
  </w:style>
  <w:style w:type="paragraph" w:styleId="Nzev">
    <w:name w:val="Title"/>
    <w:basedOn w:val="Normln"/>
    <w:next w:val="Normln"/>
    <w:link w:val="NzevChar"/>
    <w:qFormat/>
    <w:rsid w:val="00D56E3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56E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ezmezer">
    <w:name w:val="No Spacing"/>
    <w:uiPriority w:val="1"/>
    <w:qFormat/>
    <w:rsid w:val="00D5095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509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992A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semiHidden/>
    <w:rsid w:val="00ED20C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hlavChar">
    <w:name w:val="Záhlaví Char"/>
    <w:link w:val="Zhlav"/>
    <w:rsid w:val="00016B29"/>
    <w:rPr>
      <w:rFonts w:eastAsia="Calibri"/>
      <w:sz w:val="24"/>
      <w:szCs w:val="24"/>
    </w:rPr>
  </w:style>
  <w:style w:type="paragraph" w:styleId="Prosttext">
    <w:name w:val="Plain Text"/>
    <w:basedOn w:val="Normln"/>
    <w:link w:val="ProsttextChar"/>
    <w:rsid w:val="000D73AF"/>
    <w:rPr>
      <w:rFonts w:ascii="Consolas" w:eastAsia="Times New Roman" w:hAnsi="Consolas" w:cs="Consolas"/>
      <w:sz w:val="21"/>
      <w:szCs w:val="21"/>
    </w:rPr>
  </w:style>
  <w:style w:type="character" w:customStyle="1" w:styleId="ProsttextChar">
    <w:name w:val="Prostý text Char"/>
    <w:link w:val="Prosttext"/>
    <w:rsid w:val="000D73AF"/>
    <w:rPr>
      <w:rFonts w:ascii="Consolas" w:hAnsi="Consolas" w:cs="Consolas"/>
      <w:sz w:val="21"/>
      <w:szCs w:val="21"/>
    </w:rPr>
  </w:style>
  <w:style w:type="character" w:customStyle="1" w:styleId="Nadpis1Char">
    <w:name w:val="Nadpis 1 Char"/>
    <w:link w:val="Nadpis1"/>
    <w:rsid w:val="00602795"/>
    <w:rPr>
      <w:rFonts w:ascii="Embassy AT" w:eastAsia="Calibri" w:hAnsi="Embassy AT"/>
      <w:sz w:val="56"/>
    </w:rPr>
  </w:style>
  <w:style w:type="table" w:customStyle="1" w:styleId="Mkatabulky1">
    <w:name w:val="Mřížka tabulky1"/>
    <w:basedOn w:val="Normlntabulka"/>
    <w:next w:val="Mkatabulky"/>
    <w:uiPriority w:val="59"/>
    <w:rsid w:val="003E38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textovodkaz1">
    <w:name w:val="Hypertextový odkaz1"/>
    <w:rsid w:val="00332742"/>
    <w:rPr>
      <w:color w:val="0000FF"/>
      <w:u w:val="single"/>
    </w:rPr>
  </w:style>
  <w:style w:type="paragraph" w:customStyle="1" w:styleId="Default">
    <w:name w:val="Default"/>
    <w:rsid w:val="00A02F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ln"/>
    <w:rsid w:val="00E5487D"/>
    <w:pPr>
      <w:spacing w:before="100" w:beforeAutospacing="1" w:after="100" w:afterAutospacing="1"/>
    </w:pPr>
    <w:rPr>
      <w:rFonts w:eastAsia="Times New Roman"/>
    </w:rPr>
  </w:style>
  <w:style w:type="character" w:styleId="Zdraznn">
    <w:name w:val="Emphasis"/>
    <w:uiPriority w:val="20"/>
    <w:qFormat/>
    <w:rsid w:val="009A099F"/>
    <w:rPr>
      <w:i/>
      <w:iCs/>
    </w:rPr>
  </w:style>
  <w:style w:type="paragraph" w:customStyle="1" w:styleId="N1-slovn">
    <w:name w:val="N1 - číslování"/>
    <w:qFormat/>
    <w:rsid w:val="00D520E9"/>
    <w:pPr>
      <w:numPr>
        <w:numId w:val="23"/>
      </w:numPr>
      <w:spacing w:after="120"/>
      <w:ind w:left="78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N2-odrka">
    <w:name w:val="N2 - odrážka"/>
    <w:basedOn w:val="Normln"/>
    <w:qFormat/>
    <w:rsid w:val="00D520E9"/>
    <w:pPr>
      <w:numPr>
        <w:numId w:val="24"/>
      </w:numPr>
      <w:spacing w:after="10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N2-odrka2">
    <w:name w:val="N2 - odrážka 2"/>
    <w:basedOn w:val="N2-odrka"/>
    <w:qFormat/>
    <w:rsid w:val="00D520E9"/>
    <w:pPr>
      <w:numPr>
        <w:ilvl w:val="1"/>
      </w:numPr>
      <w:spacing w:after="60"/>
      <w:ind w:left="1474" w:hanging="340"/>
    </w:pPr>
  </w:style>
  <w:style w:type="paragraph" w:customStyle="1" w:styleId="N2-text">
    <w:name w:val="N2 - text"/>
    <w:basedOn w:val="Normln"/>
    <w:qFormat/>
    <w:rsid w:val="00297E77"/>
    <w:pPr>
      <w:spacing w:after="100"/>
      <w:ind w:left="567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N1-text">
    <w:name w:val="N1 - text"/>
    <w:basedOn w:val="Normln"/>
    <w:qFormat/>
    <w:rsid w:val="00330EC2"/>
    <w:pPr>
      <w:spacing w:after="1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Podpissmrnice">
    <w:name w:val="Podpis směrnice"/>
    <w:basedOn w:val="Normln"/>
    <w:qFormat/>
    <w:rsid w:val="00330EC2"/>
    <w:pPr>
      <w:spacing w:after="120"/>
      <w:ind w:left="5670"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N1-texttun">
    <w:name w:val="N1 - text tučně"/>
    <w:basedOn w:val="N1-text"/>
    <w:qFormat/>
    <w:rsid w:val="00330EC2"/>
    <w:rPr>
      <w:b/>
    </w:rPr>
  </w:style>
  <w:style w:type="character" w:customStyle="1" w:styleId="ZpatChar">
    <w:name w:val="Zápatí Char"/>
    <w:link w:val="Zpat"/>
    <w:uiPriority w:val="99"/>
    <w:rsid w:val="00196EC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6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2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3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3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0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banova@mssdruzeni.cz" TargetMode="External"/><Relationship Id="rId2" Type="http://schemas.openxmlformats.org/officeDocument/2006/relationships/hyperlink" Target="mailto:reditelka@zssdruzeni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3C27-B82F-48E8-BE81-5FB526D6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2567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Lipova</Company>
  <LinksUpToDate>false</LinksUpToDate>
  <CharactersWithSpaces>17682</CharactersWithSpaces>
  <SharedDoc>false</SharedDoc>
  <HLinks>
    <vt:vector size="12" baseType="variant">
      <vt:variant>
        <vt:i4>2097153</vt:i4>
      </vt:variant>
      <vt:variant>
        <vt:i4>3</vt:i4>
      </vt:variant>
      <vt:variant>
        <vt:i4>0</vt:i4>
      </vt:variant>
      <vt:variant>
        <vt:i4>5</vt:i4>
      </vt:variant>
      <vt:variant>
        <vt:lpwstr>mailto:urbanova@mssdruzeni.cz</vt:lpwstr>
      </vt:variant>
      <vt:variant>
        <vt:lpwstr/>
      </vt:variant>
      <vt:variant>
        <vt:i4>3538949</vt:i4>
      </vt:variant>
      <vt:variant>
        <vt:i4>0</vt:i4>
      </vt:variant>
      <vt:variant>
        <vt:i4>0</vt:i4>
      </vt:variant>
      <vt:variant>
        <vt:i4>5</vt:i4>
      </vt:variant>
      <vt:variant>
        <vt:lpwstr>mailto:reditelka@zssdruzeni.cz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Lipova</dc:creator>
  <cp:keywords/>
  <cp:lastModifiedBy>Renata Dittrichová</cp:lastModifiedBy>
  <cp:revision>58</cp:revision>
  <cp:lastPrinted>2024-08-23T07:20:00Z</cp:lastPrinted>
  <dcterms:created xsi:type="dcterms:W3CDTF">2024-09-10T16:09:00Z</dcterms:created>
  <dcterms:modified xsi:type="dcterms:W3CDTF">2024-09-11T06:40:00Z</dcterms:modified>
</cp:coreProperties>
</file>